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530472" w:rsidP="00530472" w:rsidRDefault="00530472" w14:paraId="5C7D546A" w14:textId="3AE160A4">
      <w:r>
        <w:rPr>
          <w:noProof/>
        </w:rPr>
        <mc:AlternateContent>
          <mc:Choice Requires="wps">
            <w:drawing>
              <wp:anchor distT="0" distB="0" distL="114300" distR="114300" simplePos="0" relativeHeight="251658240" behindDoc="0" locked="0" layoutInCell="1" allowOverlap="1" wp14:anchorId="14EFC4CC" wp14:editId="4D5D7F21">
                <wp:simplePos x="0" y="0"/>
                <wp:positionH relativeFrom="margin">
                  <wp:align>right</wp:align>
                </wp:positionH>
                <wp:positionV relativeFrom="margin">
                  <wp:align>top</wp:align>
                </wp:positionV>
                <wp:extent cx="5734800" cy="2692800"/>
                <wp:effectExtent l="0" t="0" r="18415" b="12700"/>
                <wp:wrapTopAndBottom/>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800" cy="2692800"/>
                        </a:xfrm>
                        <a:prstGeom prst="rect">
                          <a:avLst/>
                        </a:prstGeom>
                        <a:solidFill>
                          <a:srgbClr val="FFFFFF"/>
                        </a:solidFill>
                        <a:ln w="9525">
                          <a:solidFill>
                            <a:srgbClr val="000000"/>
                          </a:solidFill>
                          <a:miter lim="800000"/>
                          <a:headEnd/>
                          <a:tailEnd/>
                        </a:ln>
                      </wps:spPr>
                      <wps:txbx>
                        <w:txbxContent>
                          <w:p w:rsidRPr="00F530E3" w:rsidR="00610A74" w:rsidP="00530472" w:rsidRDefault="00610A74" w14:paraId="1F7CAEC2" w14:textId="77777777">
                            <w:pPr>
                              <w:tabs>
                                <w:tab w:val="left" w:pos="480"/>
                                <w:tab w:val="left" w:pos="600"/>
                                <w:tab w:val="left" w:pos="960"/>
                                <w:tab w:val="left" w:pos="2040"/>
                                <w:tab w:val="left" w:pos="4320"/>
                                <w:tab w:val="left" w:pos="6480"/>
                              </w:tabs>
                              <w:suppressAutoHyphens/>
                              <w:jc w:val="both"/>
                              <w:rPr>
                                <w:rFonts w:cs="Helvetica"/>
                                <w:b/>
                                <w:bCs/>
                                <w:sz w:val="16"/>
                                <w:szCs w:val="16"/>
                                <w:u w:val="single"/>
                                <w:lang w:val="nl"/>
                              </w:rPr>
                            </w:pPr>
                            <w:r w:rsidRPr="00F530E3">
                              <w:rPr>
                                <w:rFonts w:cs="Helvetica"/>
                                <w:b/>
                                <w:bCs/>
                                <w:sz w:val="16"/>
                                <w:szCs w:val="16"/>
                                <w:u w:val="single"/>
                                <w:lang w:val="nl"/>
                              </w:rPr>
                              <w:t xml:space="preserve">Instructie: </w:t>
                            </w:r>
                          </w:p>
                          <w:p w:rsidRPr="00F530E3" w:rsidR="00610A74" w:rsidP="00530472" w:rsidRDefault="00610A74" w14:paraId="0D4904B9" w14:textId="77777777">
                            <w:pPr>
                              <w:tabs>
                                <w:tab w:val="left" w:pos="480"/>
                                <w:tab w:val="left" w:pos="600"/>
                                <w:tab w:val="left" w:pos="960"/>
                                <w:tab w:val="left" w:pos="2040"/>
                                <w:tab w:val="left" w:pos="4320"/>
                                <w:tab w:val="left" w:pos="6480"/>
                              </w:tabs>
                              <w:suppressAutoHyphens/>
                              <w:jc w:val="both"/>
                              <w:rPr>
                                <w:rFonts w:cs="Helvetica"/>
                                <w:b/>
                                <w:bCs/>
                                <w:sz w:val="16"/>
                                <w:szCs w:val="16"/>
                                <w:u w:val="single"/>
                                <w:lang w:val="nl"/>
                              </w:rPr>
                            </w:pPr>
                          </w:p>
                          <w:p w:rsidR="00610A74" w:rsidP="00530472" w:rsidRDefault="00610A74" w14:paraId="4546E22E" w14:textId="77777777">
                            <w:pPr>
                              <w:tabs>
                                <w:tab w:val="left" w:pos="960"/>
                                <w:tab w:val="left" w:pos="2040"/>
                                <w:tab w:val="left" w:pos="4320"/>
                                <w:tab w:val="left" w:pos="6480"/>
                              </w:tabs>
                              <w:suppressAutoHyphens/>
                              <w:ind w:left="284" w:hanging="284"/>
                              <w:rPr>
                                <w:rFonts w:cs="Arial"/>
                                <w:b/>
                                <w:sz w:val="16"/>
                                <w:szCs w:val="16"/>
                                <w:lang w:val="nl"/>
                              </w:rPr>
                            </w:pPr>
                            <w:r w:rsidRPr="00F530E3">
                              <w:rPr>
                                <w:rFonts w:cs="Helvetica"/>
                                <w:b/>
                                <w:bCs/>
                                <w:sz w:val="16"/>
                                <w:szCs w:val="16"/>
                                <w:lang w:val="nl"/>
                              </w:rPr>
                              <w:t>-</w:t>
                            </w:r>
                            <w:r>
                              <w:rPr>
                                <w:rFonts w:cs="Helvetica"/>
                                <w:b/>
                                <w:bCs/>
                                <w:sz w:val="16"/>
                                <w:szCs w:val="16"/>
                                <w:lang w:val="nl"/>
                              </w:rPr>
                              <w:tab/>
                            </w:r>
                            <w:r w:rsidRPr="00F530E3">
                              <w:rPr>
                                <w:rFonts w:cs="Helvetica"/>
                                <w:b/>
                                <w:bCs/>
                                <w:sz w:val="16"/>
                                <w:szCs w:val="16"/>
                                <w:lang w:val="nl"/>
                              </w:rPr>
                              <w:t xml:space="preserve">Teksten/bepalingen waar </w:t>
                            </w:r>
                            <w:r w:rsidRPr="00F530E3">
                              <w:rPr>
                                <w:rFonts w:cs="Arial"/>
                                <w:b/>
                                <w:bCs/>
                                <w:sz w:val="16"/>
                                <w:szCs w:val="16"/>
                                <w:lang w:val="nl"/>
                              </w:rPr>
                              <w:t>‘</w:t>
                            </w:r>
                            <w:r w:rsidRPr="00F530E3">
                              <w:rPr>
                                <w:rFonts w:cs="Arial"/>
                                <w:b/>
                                <w:sz w:val="16"/>
                                <w:szCs w:val="16"/>
                                <w:lang w:val="nl"/>
                              </w:rPr>
                              <w:t>&lt;</w:t>
                            </w:r>
                            <w:r w:rsidRPr="00F530E3">
                              <w:rPr>
                                <w:rFonts w:cs="Arial"/>
                                <w:b/>
                                <w:i/>
                                <w:sz w:val="16"/>
                                <w:szCs w:val="16"/>
                                <w:u w:val="single"/>
                                <w:lang w:val="nl"/>
                              </w:rPr>
                              <w:t>OPTIONEEL</w:t>
                            </w:r>
                            <w:r w:rsidRPr="00F530E3">
                              <w:rPr>
                                <w:rFonts w:cs="Arial"/>
                                <w:b/>
                                <w:sz w:val="16"/>
                                <w:szCs w:val="16"/>
                                <w:lang w:val="nl"/>
                              </w:rPr>
                              <w:t>&gt;’ voor staat, zijn</w:t>
                            </w:r>
                            <w:r w:rsidRPr="00F530E3">
                              <w:rPr>
                                <w:rFonts w:cs="Arial"/>
                                <w:sz w:val="16"/>
                                <w:szCs w:val="16"/>
                                <w:lang w:val="nl"/>
                              </w:rPr>
                              <w:t xml:space="preserve"> </w:t>
                            </w:r>
                            <w:r w:rsidRPr="00F530E3">
                              <w:rPr>
                                <w:rFonts w:cs="Arial"/>
                                <w:b/>
                                <w:sz w:val="16"/>
                                <w:szCs w:val="16"/>
                                <w:lang w:val="nl"/>
                              </w:rPr>
                              <w:t>optioneel.</w:t>
                            </w:r>
                          </w:p>
                          <w:p w:rsidR="00610A74" w:rsidP="00530472" w:rsidRDefault="00610A74" w14:paraId="4B5FE8A9" w14:textId="3C75F6D5">
                            <w:pPr>
                              <w:tabs>
                                <w:tab w:val="left" w:pos="960"/>
                                <w:tab w:val="left" w:pos="2040"/>
                                <w:tab w:val="left" w:pos="4320"/>
                                <w:tab w:val="left" w:pos="6480"/>
                              </w:tabs>
                              <w:suppressAutoHyphens/>
                              <w:ind w:left="284" w:hanging="284"/>
                              <w:rPr>
                                <w:rFonts w:cs="Arial"/>
                                <w:b/>
                                <w:sz w:val="16"/>
                                <w:szCs w:val="16"/>
                                <w:lang w:val="nl"/>
                              </w:rPr>
                            </w:pPr>
                            <w:r w:rsidRPr="00322FE5">
                              <w:rPr>
                                <w:rFonts w:cs="Arial"/>
                                <w:b/>
                                <w:sz w:val="16"/>
                                <w:szCs w:val="16"/>
                                <w:lang w:val="nl"/>
                              </w:rPr>
                              <w:t>-</w:t>
                            </w:r>
                            <w:r>
                              <w:rPr>
                                <w:rFonts w:cs="Arial"/>
                                <w:b/>
                                <w:sz w:val="16"/>
                                <w:szCs w:val="16"/>
                                <w:lang w:val="nl"/>
                              </w:rPr>
                              <w:tab/>
                            </w:r>
                            <w:r w:rsidRPr="00A5164F">
                              <w:rPr>
                                <w:rFonts w:cs="Arial"/>
                                <w:b/>
                                <w:sz w:val="16"/>
                                <w:szCs w:val="16"/>
                                <w:u w:val="single"/>
                                <w:lang w:val="nl"/>
                              </w:rPr>
                              <w:t>E-factureren</w:t>
                            </w:r>
                            <w:r w:rsidRPr="00322FE5">
                              <w:rPr>
                                <w:rFonts w:cs="Arial"/>
                                <w:b/>
                                <w:sz w:val="16"/>
                                <w:szCs w:val="16"/>
                                <w:lang w:val="nl"/>
                              </w:rPr>
                              <w:t>: inge</w:t>
                            </w:r>
                            <w:r>
                              <w:rPr>
                                <w:rFonts w:cs="Arial"/>
                                <w:b/>
                                <w:sz w:val="16"/>
                                <w:szCs w:val="16"/>
                                <w:lang w:val="nl"/>
                              </w:rPr>
                              <w:t>volge artikel 14.2 van de A</w:t>
                            </w:r>
                            <w:r w:rsidR="00507F4C">
                              <w:rPr>
                                <w:rFonts w:cs="Arial"/>
                                <w:b/>
                                <w:sz w:val="16"/>
                                <w:szCs w:val="16"/>
                                <w:lang w:val="nl"/>
                              </w:rPr>
                              <w:t>W</w:t>
                            </w:r>
                            <w:r>
                              <w:rPr>
                                <w:rFonts w:cs="Arial"/>
                                <w:b/>
                                <w:sz w:val="16"/>
                                <w:szCs w:val="16"/>
                                <w:lang w:val="nl"/>
                              </w:rPr>
                              <w:t>BIT</w:t>
                            </w:r>
                            <w:r w:rsidR="000A21FA">
                              <w:rPr>
                                <w:rFonts w:cs="Arial"/>
                                <w:b/>
                                <w:sz w:val="16"/>
                                <w:szCs w:val="16"/>
                                <w:lang w:val="nl"/>
                              </w:rPr>
                              <w:t>-2023</w:t>
                            </w:r>
                            <w:r>
                              <w:rPr>
                                <w:rFonts w:cs="Arial"/>
                                <w:b/>
                                <w:sz w:val="16"/>
                                <w:szCs w:val="16"/>
                                <w:lang w:val="nl"/>
                              </w:rPr>
                              <w:t xml:space="preserve"> dient Wederpartij</w:t>
                            </w:r>
                            <w:r w:rsidRPr="00322FE5">
                              <w:rPr>
                                <w:rFonts w:cs="Arial"/>
                                <w:b/>
                                <w:sz w:val="16"/>
                                <w:szCs w:val="16"/>
                                <w:lang w:val="nl"/>
                              </w:rPr>
                              <w:t xml:space="preserve"> de factuur elektronisch te verzenden</w:t>
                            </w:r>
                            <w:r>
                              <w:rPr>
                                <w:rFonts w:cs="Arial"/>
                                <w:b/>
                                <w:sz w:val="16"/>
                                <w:szCs w:val="16"/>
                                <w:lang w:val="nl"/>
                              </w:rPr>
                              <w:t xml:space="preserve"> (</w:t>
                            </w:r>
                            <w:r w:rsidR="00EE1384">
                              <w:rPr>
                                <w:rFonts w:cs="Arial"/>
                                <w:b/>
                                <w:sz w:val="16"/>
                                <w:szCs w:val="16"/>
                                <w:lang w:val="nl"/>
                              </w:rPr>
                              <w:t>Waterschapsbeleid</w:t>
                            </w:r>
                            <w:r>
                              <w:rPr>
                                <w:rFonts w:cs="Arial"/>
                                <w:b/>
                                <w:sz w:val="16"/>
                                <w:szCs w:val="16"/>
                                <w:lang w:val="nl"/>
                              </w:rPr>
                              <w:t xml:space="preserve">). Indien dat </w:t>
                            </w:r>
                            <w:r w:rsidRPr="00322FE5">
                              <w:rPr>
                                <w:rFonts w:cs="Arial"/>
                                <w:b/>
                                <w:sz w:val="16"/>
                                <w:szCs w:val="16"/>
                                <w:lang w:val="nl"/>
                              </w:rPr>
                              <w:t>niet mogelijk is, kan – na raadpleging van de betreffende intern bevoegde functionaris – gebruik worden gemaakt van het optione</w:t>
                            </w:r>
                            <w:r>
                              <w:rPr>
                                <w:rFonts w:cs="Arial"/>
                                <w:b/>
                                <w:sz w:val="16"/>
                                <w:szCs w:val="16"/>
                                <w:lang w:val="nl"/>
                              </w:rPr>
                              <w:t xml:space="preserve">le (tweede deel van) artikel </w:t>
                            </w:r>
                            <w:r w:rsidR="00D15CC9">
                              <w:rPr>
                                <w:rFonts w:cs="Arial"/>
                                <w:b/>
                                <w:sz w:val="16"/>
                                <w:szCs w:val="16"/>
                                <w:lang w:val="nl"/>
                              </w:rPr>
                              <w:t>7</w:t>
                            </w:r>
                            <w:r>
                              <w:rPr>
                                <w:rFonts w:cs="Arial"/>
                                <w:b/>
                                <w:sz w:val="16"/>
                                <w:szCs w:val="16"/>
                                <w:lang w:val="nl"/>
                              </w:rPr>
                              <w:t>.3</w:t>
                            </w:r>
                            <w:r w:rsidRPr="00322FE5">
                              <w:rPr>
                                <w:rFonts w:cs="Arial"/>
                                <w:b/>
                                <w:sz w:val="16"/>
                                <w:szCs w:val="16"/>
                                <w:lang w:val="nl"/>
                              </w:rPr>
                              <w:t xml:space="preserve"> in deze overeenkomst inzake schriftelijke facturatie.</w:t>
                            </w:r>
                            <w:r>
                              <w:rPr>
                                <w:rFonts w:cs="Arial"/>
                                <w:b/>
                                <w:sz w:val="16"/>
                                <w:szCs w:val="16"/>
                                <w:lang w:val="nl"/>
                              </w:rPr>
                              <w:br/>
                            </w:r>
                            <w:r w:rsidRPr="006C192F">
                              <w:rPr>
                                <w:rFonts w:cs="Arial"/>
                                <w:b/>
                                <w:sz w:val="16"/>
                                <w:szCs w:val="16"/>
                                <w:u w:val="single"/>
                                <w:lang w:val="nl"/>
                              </w:rPr>
                              <w:t>Let op</w:t>
                            </w:r>
                            <w:r w:rsidRPr="00322FE5">
                              <w:rPr>
                                <w:rFonts w:cs="Arial"/>
                                <w:b/>
                                <w:sz w:val="16"/>
                                <w:szCs w:val="16"/>
                                <w:lang w:val="nl"/>
                              </w:rPr>
                              <w:t xml:space="preserve"> dat de niet gebruikte wijze van facturatie wordt verwijderd uit de overeenkomst alvorens de overeenkomst te versturen.</w:t>
                            </w:r>
                          </w:p>
                          <w:p w:rsidRPr="00F530E3" w:rsidR="00610A74" w:rsidP="00530472" w:rsidRDefault="00610A74" w14:paraId="396D6F17" w14:textId="18F4E6A6">
                            <w:pPr>
                              <w:tabs>
                                <w:tab w:val="left" w:pos="960"/>
                                <w:tab w:val="left" w:pos="2040"/>
                                <w:tab w:val="left" w:pos="4320"/>
                                <w:tab w:val="left" w:pos="6480"/>
                              </w:tabs>
                              <w:suppressAutoHyphens/>
                              <w:ind w:left="284" w:hanging="284"/>
                              <w:rPr>
                                <w:rFonts w:cs="Arial"/>
                                <w:b/>
                                <w:sz w:val="16"/>
                                <w:szCs w:val="16"/>
                                <w:lang w:val="nl"/>
                              </w:rPr>
                            </w:pPr>
                            <w:r w:rsidRPr="00F530E3">
                              <w:rPr>
                                <w:rFonts w:cs="Arial"/>
                                <w:b/>
                                <w:sz w:val="16"/>
                                <w:szCs w:val="16"/>
                                <w:lang w:val="nl"/>
                              </w:rPr>
                              <w:t>-</w:t>
                            </w:r>
                            <w:r>
                              <w:rPr>
                                <w:rFonts w:cs="Arial"/>
                                <w:b/>
                                <w:sz w:val="16"/>
                                <w:szCs w:val="16"/>
                                <w:lang w:val="nl"/>
                              </w:rPr>
                              <w:tab/>
                            </w:r>
                            <w:r w:rsidRPr="00F530E3">
                              <w:rPr>
                                <w:rFonts w:cs="Arial"/>
                                <w:b/>
                                <w:sz w:val="16"/>
                                <w:szCs w:val="16"/>
                                <w:lang w:val="nl"/>
                              </w:rPr>
                              <w:t xml:space="preserve">Indien </w:t>
                            </w:r>
                            <w:r>
                              <w:rPr>
                                <w:rFonts w:cs="Arial"/>
                                <w:b/>
                                <w:sz w:val="16"/>
                                <w:szCs w:val="16"/>
                                <w:lang w:val="nl"/>
                              </w:rPr>
                              <w:t>Wederpartij ten behoeve van Opdrachtgever</w:t>
                            </w:r>
                            <w:r w:rsidR="00541B7A">
                              <w:rPr>
                                <w:rFonts w:cs="Arial"/>
                                <w:b/>
                                <w:sz w:val="16"/>
                                <w:szCs w:val="16"/>
                                <w:lang w:val="nl"/>
                              </w:rPr>
                              <w:t xml:space="preserve"> P</w:t>
                            </w:r>
                            <w:r w:rsidRPr="00F530E3">
                              <w:rPr>
                                <w:rFonts w:cs="Arial"/>
                                <w:b/>
                                <w:sz w:val="16"/>
                                <w:szCs w:val="16"/>
                                <w:lang w:val="nl"/>
                              </w:rPr>
                              <w:t xml:space="preserve">ersoonsgegevens verwerkt, </w:t>
                            </w:r>
                            <w:r>
                              <w:rPr>
                                <w:rFonts w:cs="Arial"/>
                                <w:b/>
                                <w:sz w:val="16"/>
                                <w:szCs w:val="16"/>
                                <w:lang w:val="nl"/>
                              </w:rPr>
                              <w:t xml:space="preserve">moet </w:t>
                            </w:r>
                            <w:r w:rsidRPr="00F530E3">
                              <w:rPr>
                                <w:rFonts w:cs="Arial"/>
                                <w:b/>
                                <w:sz w:val="16"/>
                                <w:szCs w:val="16"/>
                                <w:lang w:val="nl"/>
                              </w:rPr>
                              <w:t xml:space="preserve">ook een </w:t>
                            </w:r>
                            <w:r>
                              <w:rPr>
                                <w:rFonts w:cs="Arial"/>
                                <w:b/>
                                <w:sz w:val="16"/>
                                <w:szCs w:val="16"/>
                                <w:lang w:val="nl"/>
                              </w:rPr>
                              <w:t>Ver</w:t>
                            </w:r>
                            <w:r w:rsidRPr="00F530E3">
                              <w:rPr>
                                <w:rFonts w:cs="Arial"/>
                                <w:b/>
                                <w:sz w:val="16"/>
                                <w:szCs w:val="16"/>
                                <w:lang w:val="nl"/>
                              </w:rPr>
                              <w:t xml:space="preserve">werkersovereenkomst worden gesloten (zie Model </w:t>
                            </w:r>
                            <w:r>
                              <w:rPr>
                                <w:rFonts w:cs="Arial"/>
                                <w:b/>
                                <w:sz w:val="16"/>
                                <w:szCs w:val="16"/>
                                <w:lang w:val="nl"/>
                              </w:rPr>
                              <w:t>Ver</w:t>
                            </w:r>
                            <w:r w:rsidRPr="00F530E3">
                              <w:rPr>
                                <w:rFonts w:cs="Arial"/>
                                <w:b/>
                                <w:sz w:val="16"/>
                                <w:szCs w:val="16"/>
                                <w:lang w:val="nl"/>
                              </w:rPr>
                              <w:t>werkersovereenkomst A</w:t>
                            </w:r>
                            <w:r w:rsidR="00AC36FE">
                              <w:rPr>
                                <w:rFonts w:cs="Arial"/>
                                <w:b/>
                                <w:sz w:val="16"/>
                                <w:szCs w:val="16"/>
                                <w:lang w:val="nl"/>
                              </w:rPr>
                              <w:t>W</w:t>
                            </w:r>
                            <w:r w:rsidRPr="00F530E3">
                              <w:rPr>
                                <w:rFonts w:cs="Arial"/>
                                <w:b/>
                                <w:sz w:val="16"/>
                                <w:szCs w:val="16"/>
                                <w:lang w:val="nl"/>
                              </w:rPr>
                              <w:t xml:space="preserve">BIT). Onderaan deze overeenkomst is onder ‘Bijlage(n)’ de </w:t>
                            </w:r>
                            <w:r>
                              <w:rPr>
                                <w:rFonts w:cs="Arial"/>
                                <w:b/>
                                <w:sz w:val="16"/>
                                <w:szCs w:val="16"/>
                                <w:lang w:val="nl"/>
                              </w:rPr>
                              <w:t>Ver</w:t>
                            </w:r>
                            <w:r w:rsidRPr="00F530E3">
                              <w:rPr>
                                <w:rFonts w:cs="Arial"/>
                                <w:b/>
                                <w:sz w:val="16"/>
                                <w:szCs w:val="16"/>
                                <w:lang w:val="nl"/>
                              </w:rPr>
                              <w:t xml:space="preserve">werkersovereenkomst genoemd. Indien er geen </w:t>
                            </w:r>
                            <w:r>
                              <w:rPr>
                                <w:rFonts w:cs="Arial"/>
                                <w:b/>
                                <w:sz w:val="16"/>
                                <w:szCs w:val="16"/>
                                <w:lang w:val="nl"/>
                              </w:rPr>
                              <w:t>Ver</w:t>
                            </w:r>
                            <w:r w:rsidRPr="00F530E3">
                              <w:rPr>
                                <w:rFonts w:cs="Arial"/>
                                <w:b/>
                                <w:sz w:val="16"/>
                                <w:szCs w:val="16"/>
                                <w:lang w:val="nl"/>
                              </w:rPr>
                              <w:t>werkersovereenkomst gesloten is, dan dit verwijderen.</w:t>
                            </w:r>
                          </w:p>
                          <w:p w:rsidR="00610A74" w:rsidP="00530472" w:rsidRDefault="00610A74" w14:paraId="364B9B13" w14:textId="77777777">
                            <w:pPr>
                              <w:tabs>
                                <w:tab w:val="left" w:pos="960"/>
                                <w:tab w:val="left" w:pos="2040"/>
                                <w:tab w:val="left" w:pos="4320"/>
                                <w:tab w:val="left" w:pos="6480"/>
                              </w:tabs>
                              <w:suppressAutoHyphens/>
                              <w:ind w:left="284" w:hanging="284"/>
                              <w:rPr>
                                <w:rFonts w:cs="Arial"/>
                                <w:b/>
                                <w:sz w:val="16"/>
                                <w:szCs w:val="16"/>
                                <w:lang w:val="nl"/>
                              </w:rPr>
                            </w:pPr>
                            <w:r w:rsidRPr="00F530E3">
                              <w:rPr>
                                <w:rFonts w:cs="Arial"/>
                                <w:b/>
                                <w:sz w:val="16"/>
                                <w:szCs w:val="16"/>
                                <w:lang w:val="nl"/>
                              </w:rPr>
                              <w:t>-</w:t>
                            </w:r>
                            <w:r>
                              <w:rPr>
                                <w:rFonts w:cs="Arial"/>
                                <w:b/>
                                <w:sz w:val="16"/>
                                <w:szCs w:val="16"/>
                                <w:lang w:val="nl"/>
                              </w:rPr>
                              <w:tab/>
                            </w:r>
                            <w:r w:rsidRPr="00F530E3">
                              <w:rPr>
                                <w:rFonts w:cs="Arial"/>
                                <w:b/>
                                <w:sz w:val="16"/>
                                <w:szCs w:val="16"/>
                                <w:lang w:val="nl"/>
                              </w:rPr>
                              <w:t xml:space="preserve">Indien de verwerking geschiedt door een accountant moet in specifieke gevallen in plaats van een </w:t>
                            </w:r>
                            <w:r>
                              <w:rPr>
                                <w:rFonts w:cs="Arial"/>
                                <w:b/>
                                <w:sz w:val="16"/>
                                <w:szCs w:val="16"/>
                                <w:lang w:val="nl"/>
                              </w:rPr>
                              <w:t>Ver</w:t>
                            </w:r>
                            <w:r w:rsidRPr="00F530E3">
                              <w:rPr>
                                <w:rFonts w:cs="Arial"/>
                                <w:b/>
                                <w:sz w:val="16"/>
                                <w:szCs w:val="16"/>
                                <w:lang w:val="nl"/>
                              </w:rPr>
                              <w:t>werkersovereenkomst de bijlage ‘Bepalingen ten aanzien van gegevensverwerkingen bij Assuranceopdrachten door accountants’ aan de Overeenkomst worden gehecht. Zie de instructie daarboven en de toelichting daarbij.</w:t>
                            </w:r>
                          </w:p>
                          <w:p w:rsidRPr="00F530E3" w:rsidR="00610A74" w:rsidP="00530472" w:rsidRDefault="00610A74" w14:paraId="0D88F9F4" w14:textId="77777777">
                            <w:pPr>
                              <w:rPr>
                                <w:rFonts w:cs="Arial"/>
                                <w:b/>
                                <w:sz w:val="16"/>
                                <w:szCs w:val="16"/>
                                <w:lang w:val="nl"/>
                              </w:rPr>
                            </w:pPr>
                          </w:p>
                          <w:p w:rsidRPr="00F530E3" w:rsidR="00610A74" w:rsidP="00530472" w:rsidRDefault="00610A74" w14:paraId="5AE9B525" w14:textId="77777777">
                            <w:pPr>
                              <w:tabs>
                                <w:tab w:val="left" w:pos="480"/>
                                <w:tab w:val="left" w:pos="600"/>
                                <w:tab w:val="left" w:pos="960"/>
                                <w:tab w:val="left" w:pos="2040"/>
                                <w:tab w:val="left" w:pos="4320"/>
                                <w:tab w:val="left" w:pos="6480"/>
                              </w:tabs>
                              <w:suppressAutoHyphens/>
                              <w:rPr>
                                <w:rFonts w:cs="Helvetica"/>
                                <w:b/>
                                <w:bCs/>
                                <w:sz w:val="16"/>
                                <w:szCs w:val="16"/>
                                <w:u w:val="single"/>
                                <w:lang w:val="nl"/>
                              </w:rPr>
                            </w:pPr>
                            <w:r w:rsidRPr="00F530E3">
                              <w:rPr>
                                <w:rFonts w:cs="Arial"/>
                                <w:b/>
                                <w:sz w:val="16"/>
                                <w:szCs w:val="16"/>
                                <w:lang w:val="nl"/>
                              </w:rPr>
                              <w:t>N.B. Bij gebruik van de overeenkomst, deze instructie verwijderen.</w:t>
                            </w:r>
                          </w:p>
                          <w:p w:rsidRPr="008243B7" w:rsidR="00610A74" w:rsidP="00530472" w:rsidRDefault="00610A74" w14:paraId="52D72C6C" w14:textId="77777777">
                            <w:pPr>
                              <w:rPr>
                                <w:lang w:val="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1842F5B">
              <v:shapetype id="_x0000_t202" coordsize="21600,21600" o:spt="202" path="m,l,21600r21600,l21600,xe" w14:anchorId="14EFC4CC">
                <v:stroke joinstyle="miter"/>
                <v:path gradientshapeok="t" o:connecttype="rect"/>
              </v:shapetype>
              <v:shape id="Tekstvak 1" style="position:absolute;left:0;text-align:left;margin-left:400.35pt;margin-top:0;width:451.55pt;height:212.05pt;z-index:251658240;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">
                <v:textbox>
                  <w:txbxContent>
                    <w:p w:rsidRPr="00F530E3" w:rsidR="00610A74" w:rsidP="00530472" w:rsidRDefault="00610A74" w14:paraId="2A23891C" w14:textId="77777777">
                      <w:pPr>
                        <w:tabs>
                          <w:tab w:val="left" w:pos="480"/>
                          <w:tab w:val="left" w:pos="600"/>
                          <w:tab w:val="left" w:pos="960"/>
                          <w:tab w:val="left" w:pos="2040"/>
                          <w:tab w:val="left" w:pos="4320"/>
                          <w:tab w:val="left" w:pos="6480"/>
                        </w:tabs>
                        <w:suppressAutoHyphens/>
                        <w:jc w:val="both"/>
                        <w:rPr>
                          <w:rFonts w:cs="Helvetica"/>
                          <w:b/>
                          <w:bCs/>
                          <w:sz w:val="16"/>
                          <w:szCs w:val="16"/>
                          <w:u w:val="single"/>
                          <w:lang w:val="nl"/>
                        </w:rPr>
                      </w:pPr>
                      <w:r w:rsidRPr="00F530E3">
                        <w:rPr>
                          <w:rFonts w:cs="Helvetica"/>
                          <w:b/>
                          <w:bCs/>
                          <w:sz w:val="16"/>
                          <w:szCs w:val="16"/>
                          <w:u w:val="single"/>
                          <w:lang w:val="nl"/>
                        </w:rPr>
                        <w:t xml:space="preserve">Instructie: </w:t>
                      </w:r>
                    </w:p>
                    <w:p w:rsidRPr="00F530E3" w:rsidR="00610A74" w:rsidP="00530472" w:rsidRDefault="00610A74" w14:paraId="672A6659" w14:textId="77777777">
                      <w:pPr>
                        <w:tabs>
                          <w:tab w:val="left" w:pos="480"/>
                          <w:tab w:val="left" w:pos="600"/>
                          <w:tab w:val="left" w:pos="960"/>
                          <w:tab w:val="left" w:pos="2040"/>
                          <w:tab w:val="left" w:pos="4320"/>
                          <w:tab w:val="left" w:pos="6480"/>
                        </w:tabs>
                        <w:suppressAutoHyphens/>
                        <w:jc w:val="both"/>
                        <w:rPr>
                          <w:rFonts w:cs="Helvetica"/>
                          <w:b/>
                          <w:bCs/>
                          <w:sz w:val="16"/>
                          <w:szCs w:val="16"/>
                          <w:u w:val="single"/>
                          <w:lang w:val="nl"/>
                        </w:rPr>
                      </w:pPr>
                    </w:p>
                    <w:p w:rsidR="00610A74" w:rsidP="00530472" w:rsidRDefault="00610A74" w14:paraId="6A5D325E" w14:textId="77777777">
                      <w:pPr>
                        <w:tabs>
                          <w:tab w:val="left" w:pos="960"/>
                          <w:tab w:val="left" w:pos="2040"/>
                          <w:tab w:val="left" w:pos="4320"/>
                          <w:tab w:val="left" w:pos="6480"/>
                        </w:tabs>
                        <w:suppressAutoHyphens/>
                        <w:ind w:left="284" w:hanging="284"/>
                        <w:rPr>
                          <w:rFonts w:cs="Arial"/>
                          <w:b/>
                          <w:sz w:val="16"/>
                          <w:szCs w:val="16"/>
                          <w:lang w:val="nl"/>
                        </w:rPr>
                      </w:pPr>
                      <w:r w:rsidRPr="00F530E3">
                        <w:rPr>
                          <w:rFonts w:cs="Helvetica"/>
                          <w:b/>
                          <w:bCs/>
                          <w:sz w:val="16"/>
                          <w:szCs w:val="16"/>
                          <w:lang w:val="nl"/>
                        </w:rPr>
                        <w:t>-</w:t>
                      </w:r>
                      <w:r>
                        <w:rPr>
                          <w:rFonts w:cs="Helvetica"/>
                          <w:b/>
                          <w:bCs/>
                          <w:sz w:val="16"/>
                          <w:szCs w:val="16"/>
                          <w:lang w:val="nl"/>
                        </w:rPr>
                        <w:tab/>
                      </w:r>
                      <w:r w:rsidRPr="00F530E3">
                        <w:rPr>
                          <w:rFonts w:cs="Helvetica"/>
                          <w:b/>
                          <w:bCs/>
                          <w:sz w:val="16"/>
                          <w:szCs w:val="16"/>
                          <w:lang w:val="nl"/>
                        </w:rPr>
                        <w:t xml:space="preserve">Teksten/bepalingen waar </w:t>
                      </w:r>
                      <w:r w:rsidRPr="00F530E3">
                        <w:rPr>
                          <w:rFonts w:cs="Arial"/>
                          <w:b/>
                          <w:bCs/>
                          <w:sz w:val="16"/>
                          <w:szCs w:val="16"/>
                          <w:lang w:val="nl"/>
                        </w:rPr>
                        <w:t>‘</w:t>
                      </w:r>
                      <w:r w:rsidRPr="00F530E3">
                        <w:rPr>
                          <w:rFonts w:cs="Arial"/>
                          <w:b/>
                          <w:sz w:val="16"/>
                          <w:szCs w:val="16"/>
                          <w:lang w:val="nl"/>
                        </w:rPr>
                        <w:t>&lt;</w:t>
                      </w:r>
                      <w:r w:rsidRPr="00F530E3">
                        <w:rPr>
                          <w:rFonts w:cs="Arial"/>
                          <w:b/>
                          <w:i/>
                          <w:sz w:val="16"/>
                          <w:szCs w:val="16"/>
                          <w:u w:val="single"/>
                          <w:lang w:val="nl"/>
                        </w:rPr>
                        <w:t>OPTIONEEL</w:t>
                      </w:r>
                      <w:r w:rsidRPr="00F530E3">
                        <w:rPr>
                          <w:rFonts w:cs="Arial"/>
                          <w:b/>
                          <w:sz w:val="16"/>
                          <w:szCs w:val="16"/>
                          <w:lang w:val="nl"/>
                        </w:rPr>
                        <w:t>&gt;’ voor staat, zijn</w:t>
                      </w:r>
                      <w:r w:rsidRPr="00F530E3">
                        <w:rPr>
                          <w:rFonts w:cs="Arial"/>
                          <w:sz w:val="16"/>
                          <w:szCs w:val="16"/>
                          <w:lang w:val="nl"/>
                        </w:rPr>
                        <w:t xml:space="preserve"> </w:t>
                      </w:r>
                      <w:r w:rsidRPr="00F530E3">
                        <w:rPr>
                          <w:rFonts w:cs="Arial"/>
                          <w:b/>
                          <w:sz w:val="16"/>
                          <w:szCs w:val="16"/>
                          <w:lang w:val="nl"/>
                        </w:rPr>
                        <w:t>optioneel.</w:t>
                      </w:r>
                    </w:p>
                    <w:p w:rsidR="00610A74" w:rsidP="00530472" w:rsidRDefault="00610A74" w14:paraId="537637F9" w14:textId="3C75F6D5">
                      <w:pPr>
                        <w:tabs>
                          <w:tab w:val="left" w:pos="960"/>
                          <w:tab w:val="left" w:pos="2040"/>
                          <w:tab w:val="left" w:pos="4320"/>
                          <w:tab w:val="left" w:pos="6480"/>
                        </w:tabs>
                        <w:suppressAutoHyphens/>
                        <w:ind w:left="284" w:hanging="284"/>
                        <w:rPr>
                          <w:rFonts w:cs="Arial"/>
                          <w:b/>
                          <w:sz w:val="16"/>
                          <w:szCs w:val="16"/>
                          <w:lang w:val="nl"/>
                        </w:rPr>
                      </w:pPr>
                      <w:r w:rsidRPr="00322FE5">
                        <w:rPr>
                          <w:rFonts w:cs="Arial"/>
                          <w:b/>
                          <w:sz w:val="16"/>
                          <w:szCs w:val="16"/>
                          <w:lang w:val="nl"/>
                        </w:rPr>
                        <w:t>-</w:t>
                      </w:r>
                      <w:r>
                        <w:rPr>
                          <w:rFonts w:cs="Arial"/>
                          <w:b/>
                          <w:sz w:val="16"/>
                          <w:szCs w:val="16"/>
                          <w:lang w:val="nl"/>
                        </w:rPr>
                        <w:tab/>
                      </w:r>
                      <w:r w:rsidRPr="00A5164F">
                        <w:rPr>
                          <w:rFonts w:cs="Arial"/>
                          <w:b/>
                          <w:sz w:val="16"/>
                          <w:szCs w:val="16"/>
                          <w:u w:val="single"/>
                          <w:lang w:val="nl"/>
                        </w:rPr>
                        <w:t>E-factureren</w:t>
                      </w:r>
                      <w:r w:rsidRPr="00322FE5">
                        <w:rPr>
                          <w:rFonts w:cs="Arial"/>
                          <w:b/>
                          <w:sz w:val="16"/>
                          <w:szCs w:val="16"/>
                          <w:lang w:val="nl"/>
                        </w:rPr>
                        <w:t>: inge</w:t>
                      </w:r>
                      <w:r>
                        <w:rPr>
                          <w:rFonts w:cs="Arial"/>
                          <w:b/>
                          <w:sz w:val="16"/>
                          <w:szCs w:val="16"/>
                          <w:lang w:val="nl"/>
                        </w:rPr>
                        <w:t>volge artikel 14.2 van de A</w:t>
                      </w:r>
                      <w:r w:rsidR="00507F4C">
                        <w:rPr>
                          <w:rFonts w:cs="Arial"/>
                          <w:b/>
                          <w:sz w:val="16"/>
                          <w:szCs w:val="16"/>
                          <w:lang w:val="nl"/>
                        </w:rPr>
                        <w:t>W</w:t>
                      </w:r>
                      <w:r>
                        <w:rPr>
                          <w:rFonts w:cs="Arial"/>
                          <w:b/>
                          <w:sz w:val="16"/>
                          <w:szCs w:val="16"/>
                          <w:lang w:val="nl"/>
                        </w:rPr>
                        <w:t>BIT</w:t>
                      </w:r>
                      <w:r w:rsidR="000A21FA">
                        <w:rPr>
                          <w:rFonts w:cs="Arial"/>
                          <w:b/>
                          <w:sz w:val="16"/>
                          <w:szCs w:val="16"/>
                          <w:lang w:val="nl"/>
                        </w:rPr>
                        <w:t>-2023</w:t>
                      </w:r>
                      <w:r>
                        <w:rPr>
                          <w:rFonts w:cs="Arial"/>
                          <w:b/>
                          <w:sz w:val="16"/>
                          <w:szCs w:val="16"/>
                          <w:lang w:val="nl"/>
                        </w:rPr>
                        <w:t xml:space="preserve"> dient Wederpartij</w:t>
                      </w:r>
                      <w:r w:rsidRPr="00322FE5">
                        <w:rPr>
                          <w:rFonts w:cs="Arial"/>
                          <w:b/>
                          <w:sz w:val="16"/>
                          <w:szCs w:val="16"/>
                          <w:lang w:val="nl"/>
                        </w:rPr>
                        <w:t xml:space="preserve"> de factuur elektronisch te verzenden</w:t>
                      </w:r>
                      <w:r>
                        <w:rPr>
                          <w:rFonts w:cs="Arial"/>
                          <w:b/>
                          <w:sz w:val="16"/>
                          <w:szCs w:val="16"/>
                          <w:lang w:val="nl"/>
                        </w:rPr>
                        <w:t xml:space="preserve"> (</w:t>
                      </w:r>
                      <w:r w:rsidR="00EE1384">
                        <w:rPr>
                          <w:rFonts w:cs="Arial"/>
                          <w:b/>
                          <w:sz w:val="16"/>
                          <w:szCs w:val="16"/>
                          <w:lang w:val="nl"/>
                        </w:rPr>
                        <w:t>Waterschapsbeleid</w:t>
                      </w:r>
                      <w:r>
                        <w:rPr>
                          <w:rFonts w:cs="Arial"/>
                          <w:b/>
                          <w:sz w:val="16"/>
                          <w:szCs w:val="16"/>
                          <w:lang w:val="nl"/>
                        </w:rPr>
                        <w:t xml:space="preserve">). Indien dat </w:t>
                      </w:r>
                      <w:r w:rsidRPr="00322FE5">
                        <w:rPr>
                          <w:rFonts w:cs="Arial"/>
                          <w:b/>
                          <w:sz w:val="16"/>
                          <w:szCs w:val="16"/>
                          <w:lang w:val="nl"/>
                        </w:rPr>
                        <w:t>niet mogelijk is, kan – na raadpleging van de betreffende intern bevoegde functionaris – gebruik worden gemaakt van het optione</w:t>
                      </w:r>
                      <w:r>
                        <w:rPr>
                          <w:rFonts w:cs="Arial"/>
                          <w:b/>
                          <w:sz w:val="16"/>
                          <w:szCs w:val="16"/>
                          <w:lang w:val="nl"/>
                        </w:rPr>
                        <w:t xml:space="preserve">le (tweede deel van) artikel </w:t>
                      </w:r>
                      <w:r w:rsidR="00D15CC9">
                        <w:rPr>
                          <w:rFonts w:cs="Arial"/>
                          <w:b/>
                          <w:sz w:val="16"/>
                          <w:szCs w:val="16"/>
                          <w:lang w:val="nl"/>
                        </w:rPr>
                        <w:t>7</w:t>
                      </w:r>
                      <w:r>
                        <w:rPr>
                          <w:rFonts w:cs="Arial"/>
                          <w:b/>
                          <w:sz w:val="16"/>
                          <w:szCs w:val="16"/>
                          <w:lang w:val="nl"/>
                        </w:rPr>
                        <w:t>.3</w:t>
                      </w:r>
                      <w:r w:rsidRPr="00322FE5">
                        <w:rPr>
                          <w:rFonts w:cs="Arial"/>
                          <w:b/>
                          <w:sz w:val="16"/>
                          <w:szCs w:val="16"/>
                          <w:lang w:val="nl"/>
                        </w:rPr>
                        <w:t xml:space="preserve"> in deze overeenkomst inzake schriftelijke facturatie.</w:t>
                      </w:r>
                      <w:r>
                        <w:rPr>
                          <w:rFonts w:cs="Arial"/>
                          <w:b/>
                          <w:sz w:val="16"/>
                          <w:szCs w:val="16"/>
                          <w:lang w:val="nl"/>
                        </w:rPr>
                        <w:br/>
                      </w:r>
                      <w:r w:rsidRPr="006C192F">
                        <w:rPr>
                          <w:rFonts w:cs="Arial"/>
                          <w:b/>
                          <w:sz w:val="16"/>
                          <w:szCs w:val="16"/>
                          <w:u w:val="single"/>
                          <w:lang w:val="nl"/>
                        </w:rPr>
                        <w:t>Let op</w:t>
                      </w:r>
                      <w:r w:rsidRPr="00322FE5">
                        <w:rPr>
                          <w:rFonts w:cs="Arial"/>
                          <w:b/>
                          <w:sz w:val="16"/>
                          <w:szCs w:val="16"/>
                          <w:lang w:val="nl"/>
                        </w:rPr>
                        <w:t xml:space="preserve"> dat de niet gebruikte wijze van facturatie wordt verwijderd uit de overeenkomst alvorens de overeenkomst te versturen.</w:t>
                      </w:r>
                    </w:p>
                    <w:p w:rsidRPr="00F530E3" w:rsidR="00610A74" w:rsidP="00530472" w:rsidRDefault="00610A74" w14:paraId="324BBFE0" w14:textId="18F4E6A6">
                      <w:pPr>
                        <w:tabs>
                          <w:tab w:val="left" w:pos="960"/>
                          <w:tab w:val="left" w:pos="2040"/>
                          <w:tab w:val="left" w:pos="4320"/>
                          <w:tab w:val="left" w:pos="6480"/>
                        </w:tabs>
                        <w:suppressAutoHyphens/>
                        <w:ind w:left="284" w:hanging="284"/>
                        <w:rPr>
                          <w:rFonts w:cs="Arial"/>
                          <w:b/>
                          <w:sz w:val="16"/>
                          <w:szCs w:val="16"/>
                          <w:lang w:val="nl"/>
                        </w:rPr>
                      </w:pPr>
                      <w:r w:rsidRPr="00F530E3">
                        <w:rPr>
                          <w:rFonts w:cs="Arial"/>
                          <w:b/>
                          <w:sz w:val="16"/>
                          <w:szCs w:val="16"/>
                          <w:lang w:val="nl"/>
                        </w:rPr>
                        <w:t>-</w:t>
                      </w:r>
                      <w:r>
                        <w:rPr>
                          <w:rFonts w:cs="Arial"/>
                          <w:b/>
                          <w:sz w:val="16"/>
                          <w:szCs w:val="16"/>
                          <w:lang w:val="nl"/>
                        </w:rPr>
                        <w:tab/>
                      </w:r>
                      <w:r w:rsidRPr="00F530E3">
                        <w:rPr>
                          <w:rFonts w:cs="Arial"/>
                          <w:b/>
                          <w:sz w:val="16"/>
                          <w:szCs w:val="16"/>
                          <w:lang w:val="nl"/>
                        </w:rPr>
                        <w:t xml:space="preserve">Indien </w:t>
                      </w:r>
                      <w:r>
                        <w:rPr>
                          <w:rFonts w:cs="Arial"/>
                          <w:b/>
                          <w:sz w:val="16"/>
                          <w:szCs w:val="16"/>
                          <w:lang w:val="nl"/>
                        </w:rPr>
                        <w:t>Wederpartij ten behoeve van Opdrachtgever</w:t>
                      </w:r>
                      <w:r w:rsidR="00541B7A">
                        <w:rPr>
                          <w:rFonts w:cs="Arial"/>
                          <w:b/>
                          <w:sz w:val="16"/>
                          <w:szCs w:val="16"/>
                          <w:lang w:val="nl"/>
                        </w:rPr>
                        <w:t xml:space="preserve"> P</w:t>
                      </w:r>
                      <w:r w:rsidRPr="00F530E3">
                        <w:rPr>
                          <w:rFonts w:cs="Arial"/>
                          <w:b/>
                          <w:sz w:val="16"/>
                          <w:szCs w:val="16"/>
                          <w:lang w:val="nl"/>
                        </w:rPr>
                        <w:t xml:space="preserve">ersoonsgegevens verwerkt, </w:t>
                      </w:r>
                      <w:r>
                        <w:rPr>
                          <w:rFonts w:cs="Arial"/>
                          <w:b/>
                          <w:sz w:val="16"/>
                          <w:szCs w:val="16"/>
                          <w:lang w:val="nl"/>
                        </w:rPr>
                        <w:t xml:space="preserve">moet </w:t>
                      </w:r>
                      <w:r w:rsidRPr="00F530E3">
                        <w:rPr>
                          <w:rFonts w:cs="Arial"/>
                          <w:b/>
                          <w:sz w:val="16"/>
                          <w:szCs w:val="16"/>
                          <w:lang w:val="nl"/>
                        </w:rPr>
                        <w:t xml:space="preserve">ook een </w:t>
                      </w:r>
                      <w:r>
                        <w:rPr>
                          <w:rFonts w:cs="Arial"/>
                          <w:b/>
                          <w:sz w:val="16"/>
                          <w:szCs w:val="16"/>
                          <w:lang w:val="nl"/>
                        </w:rPr>
                        <w:t>Ver</w:t>
                      </w:r>
                      <w:r w:rsidRPr="00F530E3">
                        <w:rPr>
                          <w:rFonts w:cs="Arial"/>
                          <w:b/>
                          <w:sz w:val="16"/>
                          <w:szCs w:val="16"/>
                          <w:lang w:val="nl"/>
                        </w:rPr>
                        <w:t xml:space="preserve">werkersovereenkomst worden gesloten (zie Model </w:t>
                      </w:r>
                      <w:r>
                        <w:rPr>
                          <w:rFonts w:cs="Arial"/>
                          <w:b/>
                          <w:sz w:val="16"/>
                          <w:szCs w:val="16"/>
                          <w:lang w:val="nl"/>
                        </w:rPr>
                        <w:t>Ver</w:t>
                      </w:r>
                      <w:r w:rsidRPr="00F530E3">
                        <w:rPr>
                          <w:rFonts w:cs="Arial"/>
                          <w:b/>
                          <w:sz w:val="16"/>
                          <w:szCs w:val="16"/>
                          <w:lang w:val="nl"/>
                        </w:rPr>
                        <w:t>werkersovereenkomst A</w:t>
                      </w:r>
                      <w:r w:rsidR="00AC36FE">
                        <w:rPr>
                          <w:rFonts w:cs="Arial"/>
                          <w:b/>
                          <w:sz w:val="16"/>
                          <w:szCs w:val="16"/>
                          <w:lang w:val="nl"/>
                        </w:rPr>
                        <w:t>W</w:t>
                      </w:r>
                      <w:r w:rsidRPr="00F530E3">
                        <w:rPr>
                          <w:rFonts w:cs="Arial"/>
                          <w:b/>
                          <w:sz w:val="16"/>
                          <w:szCs w:val="16"/>
                          <w:lang w:val="nl"/>
                        </w:rPr>
                        <w:t xml:space="preserve">BIT). Onderaan deze overeenkomst is onder ‘Bijlage(n)’ de </w:t>
                      </w:r>
                      <w:r>
                        <w:rPr>
                          <w:rFonts w:cs="Arial"/>
                          <w:b/>
                          <w:sz w:val="16"/>
                          <w:szCs w:val="16"/>
                          <w:lang w:val="nl"/>
                        </w:rPr>
                        <w:t>Ver</w:t>
                      </w:r>
                      <w:r w:rsidRPr="00F530E3">
                        <w:rPr>
                          <w:rFonts w:cs="Arial"/>
                          <w:b/>
                          <w:sz w:val="16"/>
                          <w:szCs w:val="16"/>
                          <w:lang w:val="nl"/>
                        </w:rPr>
                        <w:t xml:space="preserve">werkersovereenkomst genoemd. Indien er geen </w:t>
                      </w:r>
                      <w:r>
                        <w:rPr>
                          <w:rFonts w:cs="Arial"/>
                          <w:b/>
                          <w:sz w:val="16"/>
                          <w:szCs w:val="16"/>
                          <w:lang w:val="nl"/>
                        </w:rPr>
                        <w:t>Ver</w:t>
                      </w:r>
                      <w:r w:rsidRPr="00F530E3">
                        <w:rPr>
                          <w:rFonts w:cs="Arial"/>
                          <w:b/>
                          <w:sz w:val="16"/>
                          <w:szCs w:val="16"/>
                          <w:lang w:val="nl"/>
                        </w:rPr>
                        <w:t>werkersovereenkomst gesloten is, dan dit verwijderen.</w:t>
                      </w:r>
                    </w:p>
                    <w:p w:rsidR="00610A74" w:rsidP="00530472" w:rsidRDefault="00610A74" w14:paraId="3A99F2D1" w14:textId="77777777">
                      <w:pPr>
                        <w:tabs>
                          <w:tab w:val="left" w:pos="960"/>
                          <w:tab w:val="left" w:pos="2040"/>
                          <w:tab w:val="left" w:pos="4320"/>
                          <w:tab w:val="left" w:pos="6480"/>
                        </w:tabs>
                        <w:suppressAutoHyphens/>
                        <w:ind w:left="284" w:hanging="284"/>
                        <w:rPr>
                          <w:rFonts w:cs="Arial"/>
                          <w:b/>
                          <w:sz w:val="16"/>
                          <w:szCs w:val="16"/>
                          <w:lang w:val="nl"/>
                        </w:rPr>
                      </w:pPr>
                      <w:r w:rsidRPr="00F530E3">
                        <w:rPr>
                          <w:rFonts w:cs="Arial"/>
                          <w:b/>
                          <w:sz w:val="16"/>
                          <w:szCs w:val="16"/>
                          <w:lang w:val="nl"/>
                        </w:rPr>
                        <w:t>-</w:t>
                      </w:r>
                      <w:r>
                        <w:rPr>
                          <w:rFonts w:cs="Arial"/>
                          <w:b/>
                          <w:sz w:val="16"/>
                          <w:szCs w:val="16"/>
                          <w:lang w:val="nl"/>
                        </w:rPr>
                        <w:tab/>
                      </w:r>
                      <w:r w:rsidRPr="00F530E3">
                        <w:rPr>
                          <w:rFonts w:cs="Arial"/>
                          <w:b/>
                          <w:sz w:val="16"/>
                          <w:szCs w:val="16"/>
                          <w:lang w:val="nl"/>
                        </w:rPr>
                        <w:t xml:space="preserve">Indien de verwerking geschiedt door een accountant moet in specifieke gevallen in plaats van een </w:t>
                      </w:r>
                      <w:r>
                        <w:rPr>
                          <w:rFonts w:cs="Arial"/>
                          <w:b/>
                          <w:sz w:val="16"/>
                          <w:szCs w:val="16"/>
                          <w:lang w:val="nl"/>
                        </w:rPr>
                        <w:t>Ver</w:t>
                      </w:r>
                      <w:r w:rsidRPr="00F530E3">
                        <w:rPr>
                          <w:rFonts w:cs="Arial"/>
                          <w:b/>
                          <w:sz w:val="16"/>
                          <w:szCs w:val="16"/>
                          <w:lang w:val="nl"/>
                        </w:rPr>
                        <w:t>werkersovereenkomst de bijlage ‘Bepalingen ten aanzien van gegevensverwerkingen bij Assuranceopdrachten door accountants’ aan de Overeenkomst worden gehecht. Zie de instructie daarboven en de toelichting daarbij.</w:t>
                      </w:r>
                    </w:p>
                    <w:p w:rsidRPr="00F530E3" w:rsidR="00610A74" w:rsidP="00530472" w:rsidRDefault="00610A74" w14:paraId="0A37501D" w14:textId="77777777">
                      <w:pPr>
                        <w:rPr>
                          <w:rFonts w:cs="Arial"/>
                          <w:b/>
                          <w:sz w:val="16"/>
                          <w:szCs w:val="16"/>
                          <w:lang w:val="nl"/>
                        </w:rPr>
                      </w:pPr>
                    </w:p>
                    <w:p w:rsidRPr="00F530E3" w:rsidR="00610A74" w:rsidP="00530472" w:rsidRDefault="00610A74" w14:paraId="4C21133B" w14:textId="77777777">
                      <w:pPr>
                        <w:tabs>
                          <w:tab w:val="left" w:pos="480"/>
                          <w:tab w:val="left" w:pos="600"/>
                          <w:tab w:val="left" w:pos="960"/>
                          <w:tab w:val="left" w:pos="2040"/>
                          <w:tab w:val="left" w:pos="4320"/>
                          <w:tab w:val="left" w:pos="6480"/>
                        </w:tabs>
                        <w:suppressAutoHyphens/>
                        <w:rPr>
                          <w:rFonts w:cs="Helvetica"/>
                          <w:b/>
                          <w:bCs/>
                          <w:sz w:val="16"/>
                          <w:szCs w:val="16"/>
                          <w:u w:val="single"/>
                          <w:lang w:val="nl"/>
                        </w:rPr>
                      </w:pPr>
                      <w:r w:rsidRPr="00F530E3">
                        <w:rPr>
                          <w:rFonts w:cs="Arial"/>
                          <w:b/>
                          <w:sz w:val="16"/>
                          <w:szCs w:val="16"/>
                          <w:lang w:val="nl"/>
                        </w:rPr>
                        <w:t>N.B. Bij gebruik van de overeenkomst, deze instructie verwijderen.</w:t>
                      </w:r>
                    </w:p>
                    <w:p w:rsidRPr="008243B7" w:rsidR="00610A74" w:rsidP="00530472" w:rsidRDefault="00610A74" w14:paraId="5DAB6C7B" w14:textId="77777777">
                      <w:pPr>
                        <w:rPr>
                          <w:lang w:val="nl"/>
                        </w:rPr>
                      </w:pPr>
                    </w:p>
                  </w:txbxContent>
                </v:textbox>
                <w10:wrap type="topAndBottom" anchorx="margin" anchory="margin"/>
              </v:shape>
            </w:pict>
          </mc:Fallback>
        </mc:AlternateContent>
      </w:r>
      <w:r w:rsidR="00DB613B">
        <w:t xml:space="preserve">(datum: </w:t>
      </w:r>
      <w:r w:rsidRPr="009C05CC" w:rsidR="009C05CC">
        <w:rPr>
          <w:highlight w:val="yellow"/>
        </w:rPr>
        <w:t>…</w:t>
      </w:r>
      <w:r w:rsidRPr="009C05CC" w:rsidR="00DB613B">
        <w:t xml:space="preserve"> 202</w:t>
      </w:r>
      <w:r w:rsidRPr="009C05CC" w:rsidR="009C05CC">
        <w:t>3</w:t>
      </w:r>
      <w:r w:rsidRPr="009C05CC" w:rsidR="00DB613B">
        <w:t>)</w:t>
      </w:r>
    </w:p>
    <w:p w:rsidR="00530472" w:rsidP="00530472" w:rsidRDefault="00530472" w14:paraId="4F1C3D33" w14:textId="77777777"/>
    <w:p w:rsidRPr="00530472" w:rsidR="00A429E2" w:rsidP="00E16EBF" w:rsidRDefault="00A429E2" w14:paraId="765E6858" w14:textId="3135BA2D">
      <w:pPr>
        <w:ind w:left="0" w:firstLine="0"/>
        <w:rPr>
          <w:b/>
          <w:bCs/>
          <w:sz w:val="20"/>
          <w:szCs w:val="20"/>
        </w:rPr>
      </w:pPr>
    </w:p>
    <w:p w:rsidRPr="00802857" w:rsidR="00A429E2" w:rsidP="009E749D" w:rsidRDefault="00A429E2" w14:paraId="1ED5DCD3" w14:textId="77777777"/>
    <w:p w:rsidRPr="00E16EBF" w:rsidR="00A429E2" w:rsidP="00530472" w:rsidRDefault="00A429E2" w14:paraId="0D855103" w14:textId="02DF0701">
      <w:pPr>
        <w:pStyle w:val="Geenafstand"/>
        <w:rPr>
          <w:b/>
          <w:bCs/>
          <w:color w:val="A6A6A6" w:themeColor="background1" w:themeShade="A6"/>
          <w:sz w:val="20"/>
          <w:szCs w:val="20"/>
        </w:rPr>
      </w:pPr>
      <w:r w:rsidRPr="00E16EBF">
        <w:rPr>
          <w:b/>
          <w:bCs/>
          <w:sz w:val="20"/>
          <w:szCs w:val="20"/>
        </w:rPr>
        <w:t xml:space="preserve">Model </w:t>
      </w:r>
      <w:r w:rsidRPr="00E16EBF" w:rsidR="00543E19">
        <w:rPr>
          <w:b/>
          <w:bCs/>
          <w:sz w:val="20"/>
          <w:szCs w:val="20"/>
        </w:rPr>
        <w:t>Agile</w:t>
      </w:r>
      <w:r w:rsidRPr="00E16EBF" w:rsidR="00761598">
        <w:rPr>
          <w:b/>
          <w:bCs/>
          <w:sz w:val="20"/>
          <w:szCs w:val="20"/>
        </w:rPr>
        <w:t xml:space="preserve"> </w:t>
      </w:r>
      <w:r w:rsidRPr="00E16EBF">
        <w:rPr>
          <w:b/>
          <w:bCs/>
          <w:sz w:val="20"/>
          <w:szCs w:val="20"/>
        </w:rPr>
        <w:t>overeenkomst A</w:t>
      </w:r>
      <w:r w:rsidR="00672324">
        <w:rPr>
          <w:b/>
          <w:bCs/>
          <w:sz w:val="20"/>
          <w:szCs w:val="20"/>
        </w:rPr>
        <w:t>W</w:t>
      </w:r>
      <w:r w:rsidRPr="00E16EBF">
        <w:rPr>
          <w:b/>
          <w:bCs/>
          <w:sz w:val="20"/>
          <w:szCs w:val="20"/>
        </w:rPr>
        <w:t>BIT-</w:t>
      </w:r>
      <w:r w:rsidRPr="00E16EBF" w:rsidR="00965E6D">
        <w:rPr>
          <w:b/>
          <w:bCs/>
          <w:sz w:val="20"/>
          <w:szCs w:val="20"/>
        </w:rPr>
        <w:t>202</w:t>
      </w:r>
      <w:r w:rsidR="00672324">
        <w:rPr>
          <w:b/>
          <w:bCs/>
          <w:sz w:val="20"/>
          <w:szCs w:val="20"/>
        </w:rPr>
        <w:t>3</w:t>
      </w:r>
      <w:r w:rsidRPr="00E16EBF">
        <w:rPr>
          <w:b/>
          <w:bCs/>
          <w:sz w:val="20"/>
          <w:szCs w:val="20"/>
        </w:rPr>
        <w:t xml:space="preserve"> inzake </w:t>
      </w:r>
      <w:r w:rsidRPr="00E16EBF">
        <w:rPr>
          <w:b/>
          <w:bCs/>
          <w:color w:val="A6A6A6" w:themeColor="background1" w:themeShade="A6"/>
          <w:sz w:val="20"/>
          <w:szCs w:val="20"/>
        </w:rPr>
        <w:t xml:space="preserve">&lt;ondertitel waarin de aard van </w:t>
      </w:r>
      <w:r w:rsidRPr="00E16EBF" w:rsidR="00692472">
        <w:rPr>
          <w:b/>
          <w:bCs/>
          <w:color w:val="A6A6A6" w:themeColor="background1" w:themeShade="A6"/>
          <w:sz w:val="20"/>
          <w:szCs w:val="20"/>
        </w:rPr>
        <w:t xml:space="preserve">de </w:t>
      </w:r>
      <w:r w:rsidRPr="00E16EBF">
        <w:rPr>
          <w:b/>
          <w:bCs/>
          <w:color w:val="A6A6A6" w:themeColor="background1" w:themeShade="A6"/>
          <w:sz w:val="20"/>
          <w:szCs w:val="20"/>
        </w:rPr>
        <w:t>Prestatie</w:t>
      </w:r>
      <w:r w:rsidRPr="00E16EBF" w:rsidR="002653FC">
        <w:rPr>
          <w:b/>
          <w:bCs/>
          <w:color w:val="A6A6A6" w:themeColor="background1" w:themeShade="A6"/>
          <w:sz w:val="20"/>
          <w:szCs w:val="20"/>
        </w:rPr>
        <w:t xml:space="preserve"> die bestaat uit de uit te voeren Opdracht</w:t>
      </w:r>
      <w:r w:rsidRPr="00E16EBF">
        <w:rPr>
          <w:b/>
          <w:bCs/>
          <w:color w:val="A6A6A6" w:themeColor="background1" w:themeShade="A6"/>
          <w:sz w:val="20"/>
          <w:szCs w:val="20"/>
        </w:rPr>
        <w:t xml:space="preserve"> tot uitdrukking komt&gt;</w:t>
      </w:r>
    </w:p>
    <w:p w:rsidR="004A0591" w:rsidP="00530472" w:rsidRDefault="004A0591" w14:paraId="4E81A912" w14:textId="77777777">
      <w:pPr>
        <w:pStyle w:val="Geenafstand"/>
        <w:rPr>
          <w:color w:val="A6A6A6" w:themeColor="background1" w:themeShade="A6"/>
        </w:rPr>
      </w:pPr>
    </w:p>
    <w:p w:rsidRPr="00802857" w:rsidR="004A0591" w:rsidP="00530472" w:rsidRDefault="004A0591" w14:paraId="5F3FEE3B" w14:textId="77777777">
      <w:pPr>
        <w:pStyle w:val="Geenafstand"/>
      </w:pPr>
    </w:p>
    <w:p w:rsidRPr="00D51607" w:rsidR="00A429E2" w:rsidP="009E749D" w:rsidRDefault="00A429E2" w14:paraId="32A32D58" w14:textId="77777777">
      <w:pPr>
        <w:rPr>
          <w:b/>
          <w:bCs/>
        </w:rPr>
      </w:pPr>
      <w:r w:rsidRPr="00D51607">
        <w:rPr>
          <w:b/>
          <w:bCs/>
        </w:rPr>
        <w:t>De ondergetekenden:</w:t>
      </w:r>
    </w:p>
    <w:p w:rsidRPr="00802857" w:rsidR="00A429E2" w:rsidP="009E749D" w:rsidRDefault="00A429E2" w14:paraId="390F4FA0" w14:textId="77777777"/>
    <w:p w:rsidRPr="002A5705" w:rsidR="00A21050" w:rsidP="00A21050" w:rsidRDefault="00A21050" w14:paraId="4EF26962" w14:textId="0860E94F">
      <w:r w:rsidRPr="00BD0E2D">
        <w:t xml:space="preserve">1. </w:t>
      </w:r>
      <w:r w:rsidRPr="002A5705">
        <w:t>&lt;volledige naam en rechtsvorm contractant&gt;, (statutair) gevestigd te &lt;plaats&gt;, te dezen</w:t>
      </w:r>
      <w:r>
        <w:t xml:space="preserve"> </w:t>
      </w:r>
      <w:r w:rsidRPr="002A5705">
        <w:t>vertegenwoordigd door &lt;functie&gt; &lt;naam ondertekenaar&gt;</w:t>
      </w:r>
    </w:p>
    <w:p w:rsidRPr="00BD0E2D" w:rsidR="00A21050" w:rsidP="00A21050" w:rsidRDefault="00A21050" w14:paraId="44C1B1BD" w14:textId="77777777">
      <w:pPr>
        <w:ind w:firstLine="0"/>
      </w:pPr>
      <w:r w:rsidRPr="002A5705">
        <w:t>hierna te noemen: Opdrachtgever,</w:t>
      </w:r>
    </w:p>
    <w:p w:rsidR="00BF47EE" w:rsidP="009E749D" w:rsidRDefault="00BF47EE" w14:paraId="60C5466C" w14:textId="77777777"/>
    <w:p w:rsidRPr="00802857" w:rsidR="00A429E2" w:rsidP="009E749D" w:rsidRDefault="00A429E2" w14:paraId="50F8ADBC" w14:textId="3524D327">
      <w:r w:rsidRPr="00802857">
        <w:t>en</w:t>
      </w:r>
    </w:p>
    <w:p w:rsidRPr="00802857" w:rsidR="00A429E2" w:rsidP="009E749D" w:rsidRDefault="00A429E2" w14:paraId="6F2DE43A" w14:textId="77777777"/>
    <w:p w:rsidRPr="00394CFB" w:rsidR="00A429E2" w:rsidP="00C41D67" w:rsidRDefault="66E3921F" w14:paraId="4E998A98" w14:textId="0F801CC9">
      <w:pPr>
        <w:pStyle w:val="Lijstalinea"/>
        <w:numPr>
          <w:ilvl w:val="0"/>
          <w:numId w:val="51"/>
        </w:numPr>
      </w:pPr>
      <w:r w:rsidRPr="21F2823C">
        <w:rPr>
          <w:color w:val="A6A6A6" w:themeColor="background1" w:themeShade="A6"/>
        </w:rPr>
        <w:t>&lt;volledige naam en rechtsvorm contractant&gt;</w:t>
      </w:r>
      <w:r>
        <w:t xml:space="preserve">, (statutair) gevestigd te </w:t>
      </w:r>
      <w:r w:rsidRPr="21F2823C">
        <w:rPr>
          <w:color w:val="A6A6A6" w:themeColor="background1" w:themeShade="A6"/>
        </w:rPr>
        <w:t>&lt;plaats&gt;</w:t>
      </w:r>
      <w:r>
        <w:t xml:space="preserve">, </w:t>
      </w:r>
      <w:r w:rsidR="5621648D">
        <w:t>hierbij</w:t>
      </w:r>
      <w:r w:rsidR="0DD98AF0">
        <w:t xml:space="preserve"> </w:t>
      </w:r>
      <w:r>
        <w:t xml:space="preserve">vertegenwoordigd door </w:t>
      </w:r>
      <w:r w:rsidRPr="21F2823C">
        <w:rPr>
          <w:color w:val="A6A6A6" w:themeColor="background1" w:themeShade="A6"/>
        </w:rPr>
        <w:t>&lt;functie&gt;</w:t>
      </w:r>
      <w:r>
        <w:t xml:space="preserve"> </w:t>
      </w:r>
      <w:r w:rsidRPr="21F2823C">
        <w:rPr>
          <w:color w:val="A6A6A6" w:themeColor="background1" w:themeShade="A6"/>
        </w:rPr>
        <w:t>&lt;naam ondertekenaar&gt;</w:t>
      </w:r>
      <w:r w:rsidR="00A429E2">
        <w:br/>
      </w:r>
      <w:r>
        <w:t xml:space="preserve">hierna te noemen: </w:t>
      </w:r>
      <w:r w:rsidR="000A133B">
        <w:t>Wederpartij</w:t>
      </w:r>
      <w:r>
        <w:t>,</w:t>
      </w:r>
      <w:r w:rsidR="00A429E2">
        <w:br/>
      </w:r>
    </w:p>
    <w:p w:rsidRPr="00394CFB" w:rsidR="00B35B95" w:rsidP="02E352CC" w:rsidRDefault="00B35B95" w14:paraId="7CDDDD34" w14:textId="6923E6FE">
      <w:pPr>
        <w:spacing w:before="100" w:beforeAutospacing="1" w:after="240"/>
        <w:ind w:left="0" w:firstLine="0"/>
      </w:pPr>
      <w:r>
        <w:t xml:space="preserve">Opdrachtgever en </w:t>
      </w:r>
      <w:r w:rsidR="00564E54">
        <w:t xml:space="preserve">Wederpartij </w:t>
      </w:r>
      <w:r>
        <w:t>hierna gezamenlijk aangeduid als ‘Partijen’ en afzonderlijk als ‘Partij’.</w:t>
      </w:r>
    </w:p>
    <w:p w:rsidRPr="00802857" w:rsidR="00A429E2" w:rsidP="009E749D" w:rsidRDefault="00A429E2" w14:paraId="7366B711" w14:textId="77777777"/>
    <w:p w:rsidRPr="00D51607" w:rsidR="00A429E2" w:rsidP="009E749D" w:rsidRDefault="00A429E2" w14:paraId="4689FCD0" w14:textId="77777777">
      <w:pPr>
        <w:rPr>
          <w:b/>
          <w:bCs/>
        </w:rPr>
      </w:pPr>
      <w:r w:rsidRPr="00D51607">
        <w:rPr>
          <w:b/>
          <w:bCs/>
        </w:rPr>
        <w:t>Overwegende dat:</w:t>
      </w:r>
    </w:p>
    <w:p w:rsidRPr="00802857" w:rsidR="00A429E2" w:rsidP="009E749D" w:rsidRDefault="00A429E2" w14:paraId="36B4984C" w14:textId="77777777">
      <w:r w:rsidRPr="00802857">
        <w:t>Organisatie en doelstelling van Opdrachtgever</w:t>
      </w:r>
    </w:p>
    <w:p w:rsidRPr="00802857" w:rsidR="00A429E2" w:rsidP="009E749D" w:rsidRDefault="00A429E2" w14:paraId="49436231" w14:textId="77777777">
      <w:r w:rsidRPr="00802857">
        <w:t>a.</w:t>
      </w:r>
      <w:r w:rsidRPr="00802857">
        <w:tab/>
      </w:r>
      <w:r w:rsidRPr="00802857">
        <w:t xml:space="preserve">Opdrachtgever verantwoordelijk is voor </w:t>
      </w:r>
      <w:r w:rsidRPr="004E7954">
        <w:rPr>
          <w:color w:val="A6A6A6" w:themeColor="background1" w:themeShade="A6"/>
        </w:rPr>
        <w:t>&lt;beschrijving organisatie van Opdrachtgever, voor zover van bela</w:t>
      </w:r>
      <w:r w:rsidRPr="004E7954" w:rsidR="002B0863">
        <w:rPr>
          <w:color w:val="A6A6A6" w:themeColor="background1" w:themeShade="A6"/>
        </w:rPr>
        <w:t>ng voor de Overeenkomst</w:t>
      </w:r>
      <w:r w:rsidRPr="004E7954">
        <w:rPr>
          <w:color w:val="A6A6A6" w:themeColor="background1" w:themeShade="A6"/>
        </w:rPr>
        <w:t>&gt;</w:t>
      </w:r>
      <w:r w:rsidRPr="00802857">
        <w:t>;</w:t>
      </w:r>
    </w:p>
    <w:p w:rsidRPr="00802857" w:rsidR="00A429E2" w:rsidP="004E7954" w:rsidRDefault="00A429E2" w14:paraId="391ACFB0" w14:textId="77777777">
      <w:r w:rsidRPr="00802857">
        <w:t>b.</w:t>
      </w:r>
      <w:r w:rsidRPr="00802857">
        <w:tab/>
      </w:r>
      <w:r w:rsidRPr="00802857">
        <w:t xml:space="preserve">Opdrachtgever in het kader van de uitoefening van zijn taak behoefte heeft aan </w:t>
      </w:r>
      <w:r w:rsidRPr="004E7954">
        <w:rPr>
          <w:color w:val="A6A6A6" w:themeColor="background1" w:themeShade="A6"/>
        </w:rPr>
        <w:t xml:space="preserve">&lt;beschrijving </w:t>
      </w:r>
      <w:r w:rsidRPr="004E7954" w:rsidR="00F226B7">
        <w:rPr>
          <w:color w:val="A6A6A6" w:themeColor="background1" w:themeShade="A6"/>
        </w:rPr>
        <w:t>inkoopbehoefte</w:t>
      </w:r>
      <w:r w:rsidRPr="004E7954" w:rsidR="006E0181">
        <w:rPr>
          <w:color w:val="A6A6A6" w:themeColor="background1" w:themeShade="A6"/>
        </w:rPr>
        <w:t xml:space="preserve"> van een Prestatie die Agile ontwikkeld wordt</w:t>
      </w:r>
      <w:r w:rsidRPr="004E7954">
        <w:rPr>
          <w:color w:val="A6A6A6" w:themeColor="background1" w:themeShade="A6"/>
        </w:rPr>
        <w:t xml:space="preserve">, </w:t>
      </w:r>
      <w:r w:rsidRPr="004E7954" w:rsidR="006E0181">
        <w:rPr>
          <w:color w:val="A6A6A6" w:themeColor="background1" w:themeShade="A6"/>
        </w:rPr>
        <w:t>waarvoor</w:t>
      </w:r>
      <w:r w:rsidRPr="004E7954">
        <w:rPr>
          <w:color w:val="A6A6A6" w:themeColor="background1" w:themeShade="A6"/>
        </w:rPr>
        <w:t xml:space="preserve"> Opdrachtgever de Overeenkomst met Wederpartij aangaat&gt;</w:t>
      </w:r>
      <w:r w:rsidRPr="00802857">
        <w:t>;</w:t>
      </w:r>
    </w:p>
    <w:p w:rsidRPr="00802857" w:rsidR="00A429E2" w:rsidP="009E749D" w:rsidRDefault="00A429E2" w14:paraId="549E5D44" w14:textId="77777777"/>
    <w:p w:rsidRPr="00802857" w:rsidR="00A429E2" w:rsidP="009E749D" w:rsidRDefault="00A429E2" w14:paraId="5A6CDABC" w14:textId="77777777">
      <w:r w:rsidRPr="00802857">
        <w:t>Verloop van de aanbesteding</w:t>
      </w:r>
    </w:p>
    <w:p w:rsidR="00A429E2" w:rsidP="009E749D" w:rsidRDefault="00A429E2" w14:paraId="1D1040C1" w14:textId="77777777">
      <w:r w:rsidRPr="00802857">
        <w:t>c.</w:t>
      </w:r>
      <w:r w:rsidRPr="00802857">
        <w:tab/>
      </w:r>
      <w:r w:rsidRPr="00802857">
        <w:t>Opdrachtgever in verband met hetgeen hiervoor onder a en b is overwogen, tot aanbesteding van</w:t>
      </w:r>
      <w:r w:rsidR="00F226B7">
        <w:t xml:space="preserve"> de O</w:t>
      </w:r>
      <w:r w:rsidR="00C017B9">
        <w:t xml:space="preserve">pdracht </w:t>
      </w:r>
      <w:r w:rsidRPr="006E0181">
        <w:rPr>
          <w:color w:val="A6A6A6" w:themeColor="background1" w:themeShade="A6"/>
        </w:rPr>
        <w:t>&lt;beschrijving</w:t>
      </w:r>
      <w:r w:rsidRPr="006E0181" w:rsidR="00C017B9">
        <w:rPr>
          <w:color w:val="A6A6A6" w:themeColor="background1" w:themeShade="A6"/>
        </w:rPr>
        <w:t xml:space="preserve"> </w:t>
      </w:r>
      <w:r w:rsidRPr="006E0181" w:rsidR="002B0863">
        <w:rPr>
          <w:color w:val="A6A6A6" w:themeColor="background1" w:themeShade="A6"/>
        </w:rPr>
        <w:t>beoogde eindresultaat</w:t>
      </w:r>
      <w:r w:rsidRPr="006E0181">
        <w:rPr>
          <w:color w:val="A6A6A6" w:themeColor="background1" w:themeShade="A6"/>
        </w:rPr>
        <w:t>&gt;</w:t>
      </w:r>
      <w:r w:rsidRPr="00802857">
        <w:t xml:space="preserve"> door middel van </w:t>
      </w:r>
      <w:r w:rsidRPr="006E0181">
        <w:rPr>
          <w:color w:val="A6A6A6" w:themeColor="background1" w:themeShade="A6"/>
        </w:rPr>
        <w:t xml:space="preserve">&lt;aard van de </w:t>
      </w:r>
      <w:r w:rsidR="006E0181">
        <w:rPr>
          <w:color w:val="A6A6A6" w:themeColor="background1" w:themeShade="A6"/>
        </w:rPr>
        <w:t>aanbestedings</w:t>
      </w:r>
      <w:r w:rsidRPr="006E0181">
        <w:rPr>
          <w:color w:val="A6A6A6" w:themeColor="background1" w:themeShade="A6"/>
        </w:rPr>
        <w:t>procedure&gt;</w:t>
      </w:r>
      <w:r w:rsidRPr="00802857">
        <w:t xml:space="preserve"> is overgegaan;</w:t>
      </w:r>
    </w:p>
    <w:p w:rsidRPr="00802857" w:rsidR="00772203" w:rsidP="009E749D" w:rsidRDefault="00772203" w14:paraId="1390F984" w14:textId="77777777"/>
    <w:p w:rsidR="00A429E2" w:rsidP="009E749D" w:rsidRDefault="00A429E2" w14:paraId="3BC108C8" w14:textId="77777777">
      <w:r w:rsidRPr="00802857">
        <w:t>d.</w:t>
      </w:r>
      <w:r w:rsidRPr="00802857">
        <w:tab/>
      </w:r>
      <w:r w:rsidRPr="00802857">
        <w:t>Opdrachtgever wil dat de</w:t>
      </w:r>
      <w:r w:rsidR="00F226B7">
        <w:t>ze</w:t>
      </w:r>
      <w:r w:rsidRPr="00802857">
        <w:t xml:space="preserve"> </w:t>
      </w:r>
      <w:r w:rsidRPr="00C017B9">
        <w:t>Prestatie</w:t>
      </w:r>
      <w:r w:rsidRPr="00802857">
        <w:t xml:space="preserve"> wordt bereikt door middel van </w:t>
      </w:r>
      <w:r w:rsidR="00C017B9">
        <w:t xml:space="preserve">samenwerking op basis van </w:t>
      </w:r>
      <w:r w:rsidRPr="00802857">
        <w:t>Agile</w:t>
      </w:r>
      <w:r w:rsidR="00761598">
        <w:t xml:space="preserve"> </w:t>
      </w:r>
      <w:r w:rsidRPr="00802857">
        <w:t>(software</w:t>
      </w:r>
      <w:r w:rsidR="00761598">
        <w:t>-</w:t>
      </w:r>
      <w:r w:rsidRPr="00802857">
        <w:t>)ontwikkeling</w:t>
      </w:r>
      <w:r w:rsidR="002B0863">
        <w:t>;</w:t>
      </w:r>
    </w:p>
    <w:p w:rsidRPr="00802857" w:rsidR="00667871" w:rsidP="00667871" w:rsidRDefault="00667871" w14:paraId="777AB399" w14:textId="77777777">
      <w:pPr>
        <w:ind w:left="0" w:firstLine="0"/>
      </w:pPr>
    </w:p>
    <w:p w:rsidRPr="00802857" w:rsidR="00A429E2" w:rsidP="009E749D" w:rsidRDefault="00A429E2" w14:paraId="3948F7B5" w14:textId="77777777">
      <w:r w:rsidRPr="00802857">
        <w:t>e.</w:t>
      </w:r>
      <w:r w:rsidRPr="00802857">
        <w:tab/>
      </w:r>
      <w:r w:rsidRPr="00802857">
        <w:t xml:space="preserve">op </w:t>
      </w:r>
      <w:r w:rsidRPr="006E0181">
        <w:rPr>
          <w:color w:val="A6A6A6" w:themeColor="background1" w:themeShade="A6"/>
        </w:rPr>
        <w:t>&lt;datum</w:t>
      </w:r>
      <w:r w:rsidRPr="00802857">
        <w:t xml:space="preserve">&gt; door of namens Opdrachtgever een aankondiging naar het Supplement op het Publicatieblad van de Europese Unie is verzonden en dat deze aankondiging is gepubliceerd onder nummer </w:t>
      </w:r>
      <w:r w:rsidRPr="006E0181">
        <w:rPr>
          <w:color w:val="A6A6A6" w:themeColor="background1" w:themeShade="A6"/>
        </w:rPr>
        <w:t>&lt;S-nummer&gt;</w:t>
      </w:r>
      <w:r w:rsidRPr="00802857">
        <w:t>;</w:t>
      </w:r>
    </w:p>
    <w:p w:rsidRPr="00802857" w:rsidR="00A429E2" w:rsidP="009E749D" w:rsidRDefault="00A429E2" w14:paraId="3F53AFCC" w14:textId="77777777">
      <w:r w:rsidRPr="00802857">
        <w:t>f.</w:t>
      </w:r>
      <w:r w:rsidRPr="00802857">
        <w:tab/>
      </w:r>
      <w:r w:rsidRPr="00A80281">
        <w:rPr>
          <w:color w:val="A6A6A6" w:themeColor="background1" w:themeShade="A6"/>
        </w:rPr>
        <w:t>&lt;beschrijving verdere verloop afhankelijk van de gevolgde aanbestedingsprocedure&gt;</w:t>
      </w:r>
      <w:r w:rsidRPr="00802857">
        <w:t>;</w:t>
      </w:r>
    </w:p>
    <w:p w:rsidR="006D3148" w:rsidP="009E749D" w:rsidRDefault="66E3921F" w14:paraId="088C052C" w14:textId="66E2369D">
      <w:r>
        <w:t>g.</w:t>
      </w:r>
      <w:r w:rsidR="00A429E2">
        <w:tab/>
      </w:r>
      <w:r>
        <w:t xml:space="preserve">Opdrachtgever de Opdracht op </w:t>
      </w:r>
      <w:r w:rsidRPr="21F2823C">
        <w:rPr>
          <w:color w:val="A6A6A6" w:themeColor="background1" w:themeShade="A6"/>
        </w:rPr>
        <w:t xml:space="preserve">&lt;datum&gt; </w:t>
      </w:r>
      <w:r>
        <w:t>heeft gegund aan Wederpartij</w:t>
      </w:r>
      <w:r w:rsidR="01B1CBC8">
        <w:t>.</w:t>
      </w:r>
      <w:r w:rsidR="00A429E2">
        <w:tab/>
      </w:r>
      <w:r w:rsidR="00A429E2">
        <w:tab/>
      </w:r>
      <w:r w:rsidR="00A429E2">
        <w:tab/>
      </w:r>
    </w:p>
    <w:p w:rsidR="006D3148" w:rsidP="009E749D" w:rsidRDefault="006D3148" w14:paraId="7EAF1736" w14:textId="77777777"/>
    <w:p w:rsidRPr="00802857" w:rsidR="00A429E2" w:rsidP="009E749D" w:rsidRDefault="00A429E2" w14:paraId="1E1A7598" w14:textId="77777777"/>
    <w:p w:rsidRPr="00D51607" w:rsidR="00A429E2" w:rsidP="009E749D" w:rsidRDefault="00A429E2" w14:paraId="781E0F2C" w14:textId="77777777">
      <w:pPr>
        <w:rPr>
          <w:b/>
          <w:bCs/>
        </w:rPr>
      </w:pPr>
      <w:r w:rsidRPr="00D51607">
        <w:rPr>
          <w:b/>
          <w:bCs/>
          <w:sz w:val="22"/>
          <w:szCs w:val="22"/>
        </w:rPr>
        <w:t>Inhoud</w:t>
      </w:r>
      <w:r w:rsidRPr="00D51607" w:rsidR="00D51607">
        <w:rPr>
          <w:b/>
          <w:bCs/>
        </w:rPr>
        <w:br/>
      </w:r>
    </w:p>
    <w:p w:rsidR="00D51607" w:rsidP="21F2823C" w:rsidRDefault="0053402E" w14:paraId="34390BB6" w14:textId="5BE7D07C">
      <w:pPr>
        <w:pStyle w:val="Inhopg1"/>
        <w:tabs>
          <w:tab w:val="right" w:leader="dot" w:pos="9060"/>
        </w:tabs>
        <w:rPr>
          <w:rFonts w:asciiTheme="minorHAnsi" w:hAnsiTheme="minorHAnsi" w:eastAsiaTheme="minorEastAsia"/>
          <w:noProof/>
          <w:sz w:val="22"/>
          <w:szCs w:val="22"/>
        </w:rPr>
      </w:pPr>
      <w:r>
        <w:fldChar w:fldCharType="begin"/>
      </w:r>
      <w:r w:rsidR="00A429E2">
        <w:instrText>TOC \o "1-3" \h \z \u</w:instrText>
      </w:r>
      <w:r>
        <w:fldChar w:fldCharType="separate"/>
      </w:r>
      <w:hyperlink w:anchor="_Toc592562915">
        <w:r w:rsidRPr="1C86EE46" w:rsidR="1C86EE46">
          <w:rPr>
            <w:rStyle w:val="Hyperlink"/>
          </w:rPr>
          <w:t>BIJLAGE Scrum guide NL Methode en werkwijze</w:t>
        </w:r>
        <w:r w:rsidR="00A429E2">
          <w:tab/>
        </w:r>
        <w:r w:rsidR="00A429E2">
          <w:fldChar w:fldCharType="begin"/>
        </w:r>
        <w:r w:rsidR="00A429E2">
          <w:instrText>PAGEREF _Toc592562915 \h</w:instrText>
        </w:r>
        <w:r w:rsidR="00A429E2">
          <w:fldChar w:fldCharType="separate"/>
        </w:r>
        <w:r w:rsidRPr="1C86EE46" w:rsidR="1C86EE46">
          <w:rPr>
            <w:rStyle w:val="Hyperlink"/>
          </w:rPr>
          <w:t>7</w:t>
        </w:r>
        <w:r w:rsidR="00A429E2">
          <w:fldChar w:fldCharType="end"/>
        </w:r>
      </w:hyperlink>
    </w:p>
    <w:p w:rsidR="00D51607" w:rsidP="1C86EE46" w:rsidRDefault="00C8433C" w14:paraId="0B83215C" w14:textId="54879744">
      <w:pPr>
        <w:pStyle w:val="Inhopg1"/>
        <w:tabs>
          <w:tab w:val="right" w:leader="dot" w:pos="9060"/>
        </w:tabs>
        <w:rPr>
          <w:rFonts w:asciiTheme="minorHAnsi" w:hAnsiTheme="minorHAnsi" w:eastAsiaTheme="minorEastAsia"/>
          <w:noProof/>
          <w:sz w:val="22"/>
          <w:szCs w:val="22"/>
        </w:rPr>
      </w:pPr>
      <w:hyperlink w:anchor="_Toc1977662361">
        <w:r w:rsidRPr="1C86EE46" w:rsidR="1C86EE46">
          <w:rPr>
            <w:rStyle w:val="Hyperlink"/>
          </w:rPr>
          <w:t>BIJLAGE Bestek</w:t>
        </w:r>
        <w:r w:rsidR="0053402E">
          <w:tab/>
        </w:r>
        <w:r w:rsidR="0053402E">
          <w:fldChar w:fldCharType="begin"/>
        </w:r>
        <w:r w:rsidR="0053402E">
          <w:instrText>PAGEREF _Toc1977662361 \h</w:instrText>
        </w:r>
        <w:r w:rsidR="0053402E">
          <w:fldChar w:fldCharType="separate"/>
        </w:r>
        <w:r w:rsidRPr="1C86EE46" w:rsidR="1C86EE46">
          <w:rPr>
            <w:rStyle w:val="Hyperlink"/>
          </w:rPr>
          <w:t>8</w:t>
        </w:r>
        <w:r w:rsidR="0053402E">
          <w:fldChar w:fldCharType="end"/>
        </w:r>
      </w:hyperlink>
    </w:p>
    <w:p w:rsidR="00D51607" w:rsidP="1C86EE46" w:rsidRDefault="00C8433C" w14:paraId="40A36A8A" w14:textId="4A75FDA0">
      <w:pPr>
        <w:pStyle w:val="Inhopg1"/>
        <w:tabs>
          <w:tab w:val="right" w:leader="dot" w:pos="9060"/>
        </w:tabs>
        <w:rPr>
          <w:rFonts w:asciiTheme="minorHAnsi" w:hAnsiTheme="minorHAnsi" w:eastAsiaTheme="minorEastAsia"/>
          <w:noProof/>
          <w:sz w:val="22"/>
          <w:szCs w:val="22"/>
        </w:rPr>
      </w:pPr>
      <w:hyperlink w:anchor="_Toc734320312">
        <w:r w:rsidRPr="1C86EE46" w:rsidR="1C86EE46">
          <w:rPr>
            <w:rStyle w:val="Hyperlink"/>
          </w:rPr>
          <w:t>BIJLAGE Contactpersonen</w:t>
        </w:r>
        <w:r w:rsidR="0053402E">
          <w:tab/>
        </w:r>
        <w:r w:rsidR="0053402E">
          <w:fldChar w:fldCharType="begin"/>
        </w:r>
        <w:r w:rsidR="0053402E">
          <w:instrText>PAGEREF _Toc734320312 \h</w:instrText>
        </w:r>
        <w:r w:rsidR="0053402E">
          <w:fldChar w:fldCharType="separate"/>
        </w:r>
        <w:r w:rsidRPr="1C86EE46" w:rsidR="1C86EE46">
          <w:rPr>
            <w:rStyle w:val="Hyperlink"/>
          </w:rPr>
          <w:t>8</w:t>
        </w:r>
        <w:r w:rsidR="0053402E">
          <w:fldChar w:fldCharType="end"/>
        </w:r>
      </w:hyperlink>
    </w:p>
    <w:p w:rsidR="00D51607" w:rsidP="1C86EE46" w:rsidRDefault="00C8433C" w14:paraId="583AF8BD" w14:textId="7EEFCF18">
      <w:pPr>
        <w:pStyle w:val="Inhopg1"/>
        <w:tabs>
          <w:tab w:val="right" w:leader="dot" w:pos="9060"/>
        </w:tabs>
        <w:rPr>
          <w:rFonts w:asciiTheme="minorHAnsi" w:hAnsiTheme="minorHAnsi" w:eastAsiaTheme="minorEastAsia"/>
          <w:noProof/>
          <w:sz w:val="22"/>
          <w:szCs w:val="22"/>
        </w:rPr>
      </w:pPr>
      <w:hyperlink w:anchor="_Toc1243561564">
        <w:r w:rsidRPr="1C86EE46" w:rsidR="1C86EE46">
          <w:rPr>
            <w:rStyle w:val="Hyperlink"/>
          </w:rPr>
          <w:t>BIJLAGE  Algemene Waterschapsvoorwaarden bij IT-overeenkomsten 2023 (AWBIT-2023)</w:t>
        </w:r>
        <w:r w:rsidR="0053402E">
          <w:tab/>
        </w:r>
        <w:r w:rsidR="0053402E">
          <w:fldChar w:fldCharType="begin"/>
        </w:r>
        <w:r w:rsidR="0053402E">
          <w:instrText>PAGEREF _Toc1243561564 \h</w:instrText>
        </w:r>
        <w:r w:rsidR="0053402E">
          <w:fldChar w:fldCharType="separate"/>
        </w:r>
        <w:r w:rsidRPr="1C86EE46" w:rsidR="1C86EE46">
          <w:rPr>
            <w:rStyle w:val="Hyperlink"/>
          </w:rPr>
          <w:t>8</w:t>
        </w:r>
        <w:r w:rsidR="0053402E">
          <w:fldChar w:fldCharType="end"/>
        </w:r>
      </w:hyperlink>
    </w:p>
    <w:p w:rsidR="00D51607" w:rsidP="1C86EE46" w:rsidRDefault="00C8433C" w14:paraId="696544DF" w14:textId="0A6A81C8">
      <w:pPr>
        <w:pStyle w:val="Inhopg1"/>
        <w:tabs>
          <w:tab w:val="right" w:leader="dot" w:pos="9060"/>
        </w:tabs>
        <w:rPr>
          <w:rFonts w:asciiTheme="minorHAnsi" w:hAnsiTheme="minorHAnsi" w:eastAsiaTheme="minorEastAsia"/>
          <w:noProof/>
          <w:sz w:val="22"/>
          <w:szCs w:val="22"/>
        </w:rPr>
      </w:pPr>
      <w:hyperlink w:anchor="_Toc447930507">
        <w:r w:rsidRPr="1C86EE46" w:rsidR="1C86EE46">
          <w:rPr>
            <w:rStyle w:val="Hyperlink"/>
          </w:rPr>
          <w:t>BIJLAGE Projectdocument</w:t>
        </w:r>
        <w:r w:rsidR="0053402E">
          <w:tab/>
        </w:r>
        <w:r w:rsidR="0053402E">
          <w:fldChar w:fldCharType="begin"/>
        </w:r>
        <w:r w:rsidR="0053402E">
          <w:instrText>PAGEREF _Toc447930507 \h</w:instrText>
        </w:r>
        <w:r w:rsidR="0053402E">
          <w:fldChar w:fldCharType="separate"/>
        </w:r>
        <w:r w:rsidRPr="1C86EE46" w:rsidR="1C86EE46">
          <w:rPr>
            <w:rStyle w:val="Hyperlink"/>
          </w:rPr>
          <w:t>8</w:t>
        </w:r>
        <w:r w:rsidR="0053402E">
          <w:fldChar w:fldCharType="end"/>
        </w:r>
      </w:hyperlink>
    </w:p>
    <w:p w:rsidR="00D51607" w:rsidP="1C86EE46" w:rsidRDefault="00C8433C" w14:paraId="6D101386" w14:textId="4F845575">
      <w:pPr>
        <w:pStyle w:val="Inhopg1"/>
        <w:tabs>
          <w:tab w:val="right" w:leader="dot" w:pos="9060"/>
        </w:tabs>
        <w:rPr>
          <w:rFonts w:asciiTheme="minorHAnsi" w:hAnsiTheme="minorHAnsi" w:eastAsiaTheme="minorEastAsia"/>
          <w:noProof/>
          <w:sz w:val="22"/>
          <w:szCs w:val="22"/>
        </w:rPr>
      </w:pPr>
      <w:hyperlink w:anchor="_Toc786050969">
        <w:r w:rsidRPr="1C86EE46" w:rsidR="1C86EE46">
          <w:rPr>
            <w:rStyle w:val="Hyperlink"/>
          </w:rPr>
          <w:t>BIJLAGE Service level agreement (SLA)</w:t>
        </w:r>
        <w:r w:rsidR="0053402E">
          <w:tab/>
        </w:r>
        <w:r w:rsidR="0053402E">
          <w:fldChar w:fldCharType="begin"/>
        </w:r>
        <w:r w:rsidR="0053402E">
          <w:instrText>PAGEREF _Toc786050969 \h</w:instrText>
        </w:r>
        <w:r w:rsidR="0053402E">
          <w:fldChar w:fldCharType="separate"/>
        </w:r>
        <w:r w:rsidRPr="1C86EE46" w:rsidR="1C86EE46">
          <w:rPr>
            <w:rStyle w:val="Hyperlink"/>
          </w:rPr>
          <w:t>8</w:t>
        </w:r>
        <w:r w:rsidR="0053402E">
          <w:fldChar w:fldCharType="end"/>
        </w:r>
      </w:hyperlink>
    </w:p>
    <w:p w:rsidR="00D51607" w:rsidP="1C86EE46" w:rsidRDefault="00C8433C" w14:paraId="1CC9E6D4" w14:textId="3FB93623">
      <w:pPr>
        <w:pStyle w:val="Inhopg1"/>
        <w:tabs>
          <w:tab w:val="right" w:leader="dot" w:pos="9060"/>
        </w:tabs>
        <w:rPr>
          <w:rFonts w:asciiTheme="minorHAnsi" w:hAnsiTheme="minorHAnsi" w:eastAsiaTheme="minorEastAsia"/>
          <w:noProof/>
          <w:sz w:val="22"/>
          <w:szCs w:val="22"/>
        </w:rPr>
      </w:pPr>
      <w:hyperlink w:anchor="_Toc707681918">
        <w:r w:rsidRPr="1C86EE46" w:rsidR="1C86EE46">
          <w:rPr>
            <w:rStyle w:val="Hyperlink"/>
          </w:rPr>
          <w:t>BIJLAGE Acceptatieprocedure</w:t>
        </w:r>
        <w:r w:rsidR="0053402E">
          <w:tab/>
        </w:r>
        <w:r w:rsidR="0053402E">
          <w:fldChar w:fldCharType="begin"/>
        </w:r>
        <w:r w:rsidR="0053402E">
          <w:instrText>PAGEREF _Toc707681918 \h</w:instrText>
        </w:r>
        <w:r w:rsidR="0053402E">
          <w:fldChar w:fldCharType="separate"/>
        </w:r>
        <w:r w:rsidRPr="1C86EE46" w:rsidR="1C86EE46">
          <w:rPr>
            <w:rStyle w:val="Hyperlink"/>
          </w:rPr>
          <w:t>8</w:t>
        </w:r>
        <w:r w:rsidR="0053402E">
          <w:fldChar w:fldCharType="end"/>
        </w:r>
      </w:hyperlink>
    </w:p>
    <w:p w:rsidRPr="00483F11" w:rsidR="00D51607" w:rsidP="1C86EE46" w:rsidRDefault="00C8433C" w14:paraId="08A92344" w14:textId="69407753">
      <w:pPr>
        <w:pStyle w:val="Inhopg1"/>
        <w:tabs>
          <w:tab w:val="right" w:leader="dot" w:pos="9060"/>
        </w:tabs>
        <w:rPr>
          <w:rStyle w:val="Hyperlink"/>
          <w:noProof/>
        </w:rPr>
      </w:pPr>
      <w:hyperlink w:anchor="_Toc57921852">
        <w:r w:rsidRPr="1C86EE46" w:rsidR="1C86EE46">
          <w:rPr>
            <w:rStyle w:val="Hyperlink"/>
          </w:rPr>
          <w:t>BIJLAGE Model Urenstaten</w:t>
        </w:r>
        <w:r w:rsidR="0053402E">
          <w:tab/>
        </w:r>
        <w:r w:rsidR="0053402E">
          <w:fldChar w:fldCharType="begin"/>
        </w:r>
        <w:r w:rsidR="0053402E">
          <w:instrText>PAGEREF _Toc57921852 \h</w:instrText>
        </w:r>
        <w:r w:rsidR="0053402E">
          <w:fldChar w:fldCharType="separate"/>
        </w:r>
        <w:r w:rsidRPr="1C86EE46" w:rsidR="1C86EE46">
          <w:rPr>
            <w:rStyle w:val="Hyperlink"/>
          </w:rPr>
          <w:t>8</w:t>
        </w:r>
        <w:r w:rsidR="0053402E">
          <w:fldChar w:fldCharType="end"/>
        </w:r>
      </w:hyperlink>
    </w:p>
    <w:p w:rsidRPr="00483F11" w:rsidR="00483F11" w:rsidP="1C86EE46" w:rsidRDefault="00C8433C" w14:paraId="7C67B63D" w14:textId="7D90CDA4">
      <w:pPr>
        <w:pStyle w:val="Inhopg1"/>
        <w:tabs>
          <w:tab w:val="right" w:leader="dot" w:pos="9060"/>
        </w:tabs>
        <w:rPr>
          <w:rStyle w:val="Hyperlink"/>
          <w:noProof/>
        </w:rPr>
      </w:pPr>
      <w:hyperlink w:anchor="_Toc703544188">
        <w:r w:rsidRPr="1C86EE46" w:rsidR="1C86EE46">
          <w:rPr>
            <w:rStyle w:val="Hyperlink"/>
          </w:rPr>
          <w:t>BIJLAGE Verwerkersovereenkomst AWBIT</w:t>
        </w:r>
        <w:r w:rsidR="00483F11">
          <w:tab/>
        </w:r>
        <w:r w:rsidR="00483F11">
          <w:fldChar w:fldCharType="begin"/>
        </w:r>
        <w:r w:rsidR="00483F11">
          <w:instrText>PAGEREF _Toc703544188 \h</w:instrText>
        </w:r>
        <w:r w:rsidR="00483F11">
          <w:fldChar w:fldCharType="separate"/>
        </w:r>
        <w:r w:rsidRPr="1C86EE46" w:rsidR="1C86EE46">
          <w:rPr>
            <w:rStyle w:val="Hyperlink"/>
          </w:rPr>
          <w:t>8</w:t>
        </w:r>
        <w:r w:rsidR="00483F11">
          <w:fldChar w:fldCharType="end"/>
        </w:r>
      </w:hyperlink>
    </w:p>
    <w:p w:rsidRPr="00483F11" w:rsidR="00D51607" w:rsidP="1C86EE46" w:rsidRDefault="00C8433C" w14:paraId="5BBAAFC8" w14:textId="5AF153F9">
      <w:pPr>
        <w:pStyle w:val="Inhopg1"/>
        <w:tabs>
          <w:tab w:val="right" w:leader="dot" w:pos="9060"/>
        </w:tabs>
        <w:rPr>
          <w:rStyle w:val="Hyperlink"/>
          <w:noProof/>
        </w:rPr>
      </w:pPr>
      <w:hyperlink w:anchor="_Toc375864793">
        <w:r w:rsidRPr="1C86EE46" w:rsidR="1C86EE46">
          <w:rPr>
            <w:rStyle w:val="Hyperlink"/>
          </w:rPr>
          <w:t>BIJLAGE Exitregeling</w:t>
        </w:r>
        <w:r w:rsidR="0069774F">
          <w:tab/>
        </w:r>
        <w:r w:rsidR="0069774F">
          <w:fldChar w:fldCharType="begin"/>
        </w:r>
        <w:r w:rsidR="0069774F">
          <w:instrText>PAGEREF _Toc375864793 \h</w:instrText>
        </w:r>
        <w:r w:rsidR="0069774F">
          <w:fldChar w:fldCharType="separate"/>
        </w:r>
        <w:r w:rsidRPr="1C86EE46" w:rsidR="1C86EE46">
          <w:rPr>
            <w:rStyle w:val="Hyperlink"/>
          </w:rPr>
          <w:t>8</w:t>
        </w:r>
        <w:r w:rsidR="0069774F">
          <w:fldChar w:fldCharType="end"/>
        </w:r>
      </w:hyperlink>
    </w:p>
    <w:p w:rsidR="00D51607" w:rsidP="1C86EE46" w:rsidRDefault="00C8433C" w14:paraId="23F681D2" w14:textId="644D08EC">
      <w:pPr>
        <w:pStyle w:val="Inhopg1"/>
        <w:tabs>
          <w:tab w:val="right" w:leader="dot" w:pos="9060"/>
        </w:tabs>
        <w:rPr>
          <w:rFonts w:asciiTheme="minorHAnsi" w:hAnsiTheme="minorHAnsi" w:eastAsiaTheme="minorEastAsia"/>
          <w:noProof/>
          <w:sz w:val="22"/>
          <w:szCs w:val="22"/>
        </w:rPr>
      </w:pPr>
      <w:hyperlink w:anchor="_Toc2057066799">
        <w:r w:rsidRPr="1C86EE46" w:rsidR="1C86EE46">
          <w:rPr>
            <w:rStyle w:val="Hyperlink"/>
          </w:rPr>
          <w:t>BIJLAGE Artificiële intelligentie (AI)</w:t>
        </w:r>
        <w:r w:rsidR="0053402E">
          <w:tab/>
        </w:r>
        <w:r w:rsidR="0053402E">
          <w:fldChar w:fldCharType="begin"/>
        </w:r>
        <w:r w:rsidR="0053402E">
          <w:instrText>PAGEREF _Toc2057066799 \h</w:instrText>
        </w:r>
        <w:r w:rsidR="0053402E">
          <w:fldChar w:fldCharType="separate"/>
        </w:r>
        <w:r w:rsidRPr="1C86EE46" w:rsidR="1C86EE46">
          <w:rPr>
            <w:rStyle w:val="Hyperlink"/>
          </w:rPr>
          <w:t>8</w:t>
        </w:r>
        <w:r w:rsidR="0053402E">
          <w:fldChar w:fldCharType="end"/>
        </w:r>
      </w:hyperlink>
      <w:r w:rsidR="0053402E">
        <w:fldChar w:fldCharType="end"/>
      </w:r>
    </w:p>
    <w:p w:rsidR="00D51607" w:rsidP="009E749D" w:rsidRDefault="00D51607" w14:paraId="094C617D" w14:textId="77777777">
      <w:bookmarkStart w:name="_Hlk112760057" w:id="0"/>
      <w:bookmarkEnd w:id="0"/>
    </w:p>
    <w:p w:rsidR="00D51607" w:rsidP="00A9370B" w:rsidRDefault="00D51607" w14:paraId="52449F86" w14:textId="77777777">
      <w:pPr>
        <w:ind w:left="0" w:firstLine="0"/>
      </w:pPr>
    </w:p>
    <w:p w:rsidRPr="00772203" w:rsidR="00C931FC" w:rsidP="00772203" w:rsidRDefault="00A429E2" w14:paraId="2DA8AA7A" w14:textId="77777777">
      <w:pPr>
        <w:rPr>
          <w:b/>
          <w:bCs/>
        </w:rPr>
      </w:pPr>
      <w:r w:rsidRPr="00D51607">
        <w:rPr>
          <w:b/>
          <w:bCs/>
        </w:rPr>
        <w:t>Komen overeen:</w:t>
      </w:r>
    </w:p>
    <w:p w:rsidRPr="00E877CE" w:rsidR="00A429E2" w:rsidP="00E877CE" w:rsidRDefault="66E3921F" w14:paraId="3AA0D925" w14:textId="77777777">
      <w:pPr>
        <w:pStyle w:val="Lijstalinea"/>
        <w:numPr>
          <w:ilvl w:val="0"/>
          <w:numId w:val="20"/>
        </w:numPr>
        <w:spacing w:before="240"/>
        <w:ind w:left="573" w:hanging="573"/>
        <w:rPr>
          <w:b/>
          <w:bCs/>
        </w:rPr>
      </w:pPr>
      <w:r w:rsidRPr="21F2823C">
        <w:rPr>
          <w:b/>
          <w:bCs/>
        </w:rPr>
        <w:t>Begrippen</w:t>
      </w:r>
    </w:p>
    <w:p w:rsidR="00A429E2" w:rsidP="31A54988" w:rsidRDefault="66E3921F" w14:paraId="47B73D94" w14:textId="3E4858A6">
      <w:pPr>
        <w:pStyle w:val="Geenafstand"/>
      </w:pPr>
      <w:r>
        <w:t xml:space="preserve">In de Overeenkomst wordt een aantal begrippen met een beginhoofdletter gebruikt. Aan deze begrippen komt de betekenis toe die hieraan is gegeven in de </w:t>
      </w:r>
      <w:r w:rsidR="6F73E5F3">
        <w:t>Algemene Waterschapsvoorwaarden bij IT-overeenkomsten 2023 (AWBIT-2023)</w:t>
      </w:r>
      <w:r w:rsidR="31AEAD2D">
        <w:t xml:space="preserve"> en de Verwerkersovereenkomst</w:t>
      </w:r>
      <w:r>
        <w:t>.</w:t>
      </w:r>
      <w:r w:rsidRPr="21F2823C">
        <w:rPr>
          <w:color w:val="00B050"/>
        </w:rPr>
        <w:t xml:space="preserve"> </w:t>
      </w:r>
      <w:r>
        <w:t>In aanvulling daarop wordt onder de navolgende begrippen, indien met een hoofdletter gebruikt, verstaan:</w:t>
      </w:r>
    </w:p>
    <w:p w:rsidRPr="00802857" w:rsidR="00625A9D" w:rsidP="009E749D" w:rsidRDefault="00625A9D" w14:paraId="5BC22823" w14:textId="77777777"/>
    <w:p w:rsidR="00625A9D" w:rsidP="00E877CE" w:rsidRDefault="00761598" w14:paraId="428AAA98" w14:textId="17509C29">
      <w:pPr>
        <w:pStyle w:val="Lijstalinea"/>
        <w:numPr>
          <w:ilvl w:val="1"/>
          <w:numId w:val="20"/>
        </w:numPr>
      </w:pPr>
      <w:r w:rsidRPr="00535F3D">
        <w:rPr>
          <w:b/>
          <w:bCs/>
        </w:rPr>
        <w:t xml:space="preserve">Agile </w:t>
      </w:r>
      <w:r w:rsidRPr="00535F3D" w:rsidR="00A429E2">
        <w:rPr>
          <w:b/>
          <w:bCs/>
        </w:rPr>
        <w:t>softwareontwikkeling</w:t>
      </w:r>
      <w:r w:rsidR="00A429E2">
        <w:t>: een werkwijze van ontwikkeling</w:t>
      </w:r>
      <w:r w:rsidR="00D445A4">
        <w:t xml:space="preserve"> en/of</w:t>
      </w:r>
      <w:r w:rsidR="002653FC">
        <w:t xml:space="preserve"> </w:t>
      </w:r>
      <w:r w:rsidR="00210BCB">
        <w:t>Implementatie</w:t>
      </w:r>
      <w:r w:rsidR="006B405E">
        <w:t xml:space="preserve"> van</w:t>
      </w:r>
      <w:r w:rsidR="002B0863">
        <w:t xml:space="preserve"> </w:t>
      </w:r>
      <w:r w:rsidR="006B405E">
        <w:t>Maatwerk</w:t>
      </w:r>
      <w:r w:rsidR="008C27E7">
        <w:t>p</w:t>
      </w:r>
      <w:r w:rsidR="006B405E">
        <w:t>rog</w:t>
      </w:r>
      <w:r w:rsidR="00044A06">
        <w:t>r</w:t>
      </w:r>
      <w:r w:rsidR="006B405E">
        <w:t>ammatuur</w:t>
      </w:r>
      <w:r w:rsidR="00A429E2">
        <w:t>,</w:t>
      </w:r>
      <w:r w:rsidR="002653FC">
        <w:t xml:space="preserve"> zoals beschreven</w:t>
      </w:r>
      <w:r w:rsidR="002F1D9A">
        <w:t xml:space="preserve"> </w:t>
      </w:r>
      <w:r w:rsidR="00A429E2">
        <w:t>in B</w:t>
      </w:r>
      <w:r w:rsidR="00C03488">
        <w:t>IJLAGE</w:t>
      </w:r>
      <w:r w:rsidR="008B7CA1">
        <w:t xml:space="preserve"> Methode en werkwijze</w:t>
      </w:r>
      <w:r w:rsidR="00A429E2">
        <w:t>.</w:t>
      </w:r>
    </w:p>
    <w:p w:rsidR="00625A9D" w:rsidP="00F77093" w:rsidRDefault="00625A9D" w14:paraId="5CBF67ED" w14:textId="77777777">
      <w:pPr>
        <w:ind w:left="0" w:firstLine="0"/>
      </w:pPr>
    </w:p>
    <w:p w:rsidR="00A429E2" w:rsidP="00E877CE" w:rsidRDefault="00A429E2" w14:paraId="3602DFB7" w14:textId="77777777">
      <w:pPr>
        <w:pStyle w:val="Lijstalinea"/>
        <w:numPr>
          <w:ilvl w:val="1"/>
          <w:numId w:val="20"/>
        </w:numPr>
      </w:pPr>
      <w:r w:rsidRPr="00535F3D">
        <w:rPr>
          <w:b/>
          <w:bCs/>
        </w:rPr>
        <w:t>Epic</w:t>
      </w:r>
      <w:r>
        <w:t>: een aantal samenhangende User Stories</w:t>
      </w:r>
      <w:r w:rsidR="00625A9D">
        <w:t>.</w:t>
      </w:r>
    </w:p>
    <w:p w:rsidR="00625A9D" w:rsidP="009E749D" w:rsidRDefault="00625A9D" w14:paraId="274D498C" w14:textId="77777777"/>
    <w:p w:rsidR="00B360CB" w:rsidP="00E877CE" w:rsidRDefault="00CE561B" w14:paraId="5B0B4012" w14:textId="1BD6A036">
      <w:pPr>
        <w:pStyle w:val="Lijstalinea"/>
        <w:numPr>
          <w:ilvl w:val="1"/>
          <w:numId w:val="20"/>
        </w:numPr>
      </w:pPr>
      <w:r w:rsidRPr="00535F3D">
        <w:rPr>
          <w:b/>
          <w:bCs/>
        </w:rPr>
        <w:t>Goedkeuring</w:t>
      </w:r>
      <w:r>
        <w:t xml:space="preserve">: </w:t>
      </w:r>
      <w:r w:rsidR="00C931FC">
        <w:t>S</w:t>
      </w:r>
      <w:r w:rsidR="00B360CB">
        <w:t xml:space="preserve">chriftelijke aan </w:t>
      </w:r>
      <w:r w:rsidR="00DC3829">
        <w:t>Wederpartij</w:t>
      </w:r>
      <w:r w:rsidR="00B360CB">
        <w:t xml:space="preserve"> gerichte mededeling waarin Opdrachtgever verklaart geen bezwaar te hebben tegen de Tussenresultaten. </w:t>
      </w:r>
      <w:r w:rsidR="002609B5">
        <w:t>Tussenresultaten worden Opgeleverd voor Goedkeuring. Goedkeuring door Opdrachtgever houdt geen Acceptatie in van de Tussenresultaten.</w:t>
      </w:r>
    </w:p>
    <w:p w:rsidRPr="009708CD" w:rsidR="00625A9D" w:rsidP="00B8551E" w:rsidRDefault="00625A9D" w14:paraId="59A5E5ED" w14:textId="77777777">
      <w:pPr>
        <w:ind w:left="0" w:firstLine="0"/>
      </w:pPr>
    </w:p>
    <w:p w:rsidR="00610A74" w:rsidP="003B2C03" w:rsidRDefault="00610A74" w14:paraId="660FAEC0" w14:textId="77777777"/>
    <w:p w:rsidR="00A429E2" w:rsidP="00E877CE" w:rsidRDefault="00A429E2" w14:paraId="02AFD6A4" w14:textId="77777777">
      <w:pPr>
        <w:pStyle w:val="Lijstalinea"/>
        <w:numPr>
          <w:ilvl w:val="1"/>
          <w:numId w:val="20"/>
        </w:numPr>
      </w:pPr>
      <w:r w:rsidRPr="00535F3D">
        <w:rPr>
          <w:b/>
          <w:bCs/>
        </w:rPr>
        <w:t>Product Backlog</w:t>
      </w:r>
      <w:r>
        <w:t xml:space="preserve">: </w:t>
      </w:r>
      <w:r w:rsidR="004138BF">
        <w:t xml:space="preserve">een werklijst die </w:t>
      </w:r>
      <w:r w:rsidR="00210BCB">
        <w:t xml:space="preserve">uiteindelijk </w:t>
      </w:r>
      <w:r w:rsidR="004138BF">
        <w:t xml:space="preserve">resulteert in </w:t>
      </w:r>
      <w:r>
        <w:t>een overzicht van alle User Stories die gezamenlijk de te realiseren Prestatie vormen. Op basis van de Product Backlog wordt bepaald wat bij de uitvoering van het Proje</w:t>
      </w:r>
      <w:r w:rsidR="00625A9D">
        <w:t>ct de hoogste prioriteit heeft.</w:t>
      </w:r>
    </w:p>
    <w:p w:rsidRPr="00625A9D" w:rsidR="00625A9D" w:rsidP="009E749D" w:rsidRDefault="00625A9D" w14:paraId="2ECA11B8" w14:textId="77777777"/>
    <w:p w:rsidR="003B2C03" w:rsidP="00E877CE" w:rsidRDefault="00A429E2" w14:paraId="191685E8" w14:textId="77777777">
      <w:pPr>
        <w:pStyle w:val="Lijstalinea"/>
        <w:numPr>
          <w:ilvl w:val="1"/>
          <w:numId w:val="20"/>
        </w:numPr>
      </w:pPr>
      <w:r w:rsidRPr="00535F3D">
        <w:rPr>
          <w:b/>
          <w:bCs/>
        </w:rPr>
        <w:t>Product Owner</w:t>
      </w:r>
      <w:r>
        <w:t>: de persoon die:</w:t>
      </w:r>
      <w:r>
        <w:br/>
      </w:r>
      <w:r>
        <w:t xml:space="preserve">(a) </w:t>
      </w:r>
      <w:r w:rsidR="00EF26A0">
        <w:t>w</w:t>
      </w:r>
      <w:r>
        <w:t>erkt volgens de we</w:t>
      </w:r>
      <w:r w:rsidR="00761598">
        <w:t xml:space="preserve">rkwijze en waarden van Agile </w:t>
      </w:r>
      <w:r>
        <w:t xml:space="preserve">softwareontwikkeling in het kader van de realisatie van de Prestatie; </w:t>
      </w:r>
      <w:r>
        <w:br/>
      </w:r>
      <w:r>
        <w:t xml:space="preserve">(b) Opdrachtgever in het Scrum Ontwikkelteam vertegenwoordigt; </w:t>
      </w:r>
      <w:r>
        <w:br/>
      </w:r>
      <w:r>
        <w:t xml:space="preserve">(c) </w:t>
      </w:r>
      <w:r w:rsidR="00EF26A0">
        <w:t>v</w:t>
      </w:r>
      <w:r>
        <w:t xml:space="preserve">erantwoordelijk is voor het op eenduidige en heldere wijze omschrijven van de opdracht in Epics en User Stories ten behoeve van het Scrum Ontwikkelteam; en </w:t>
      </w:r>
      <w:r>
        <w:br/>
      </w:r>
      <w:r>
        <w:t xml:space="preserve">(d) </w:t>
      </w:r>
      <w:r w:rsidR="00EF26A0">
        <w:t>v</w:t>
      </w:r>
      <w:r>
        <w:t xml:space="preserve">erantwoordelijk is voor voldoende werkvoorraad voor elke startende Sprint. </w:t>
      </w:r>
    </w:p>
    <w:p w:rsidR="00625A9D" w:rsidP="000543F4" w:rsidRDefault="00625A9D" w14:paraId="101BD965" w14:textId="77777777"/>
    <w:p w:rsidR="00625A9D" w:rsidP="00E877CE" w:rsidRDefault="00A429E2" w14:paraId="176FAF71" w14:textId="77777777">
      <w:pPr>
        <w:pStyle w:val="Lijstalinea"/>
        <w:numPr>
          <w:ilvl w:val="1"/>
          <w:numId w:val="20"/>
        </w:numPr>
      </w:pPr>
      <w:r w:rsidRPr="00535F3D">
        <w:rPr>
          <w:b/>
          <w:bCs/>
        </w:rPr>
        <w:t>Project</w:t>
      </w:r>
      <w:r>
        <w:t>: alle activiteiten in het kader van de Overeenkomst die zijn gericht op het bereiken van</w:t>
      </w:r>
      <w:r w:rsidR="00625A9D">
        <w:t xml:space="preserve"> de Prestatie.</w:t>
      </w:r>
      <w:r>
        <w:br/>
      </w:r>
    </w:p>
    <w:p w:rsidR="00625A9D" w:rsidP="00E877CE" w:rsidRDefault="00A429E2" w14:paraId="32AA3AEC" w14:textId="37C47D70">
      <w:pPr>
        <w:pStyle w:val="Lijstalinea"/>
        <w:numPr>
          <w:ilvl w:val="1"/>
          <w:numId w:val="20"/>
        </w:numPr>
      </w:pPr>
      <w:r w:rsidRPr="00535F3D">
        <w:rPr>
          <w:b/>
          <w:bCs/>
        </w:rPr>
        <w:t>Projectdocument</w:t>
      </w:r>
      <w:r>
        <w:t xml:space="preserve">: een plan van aanpak waarin belangrijke onderdelen en aspecten van het Project worden beschreven met de inhoud zoals omschreven in artikel 2.2. Het door beide </w:t>
      </w:r>
      <w:r w:rsidR="007024FA">
        <w:t>P</w:t>
      </w:r>
      <w:r>
        <w:t xml:space="preserve">artijen goedgekeurde Projectdocument zal worden aangehecht als Bijlage. </w:t>
      </w:r>
      <w:r>
        <w:br/>
      </w:r>
    </w:p>
    <w:p w:rsidR="00625A9D" w:rsidP="00E877CE" w:rsidRDefault="00A429E2" w14:paraId="47A34467" w14:textId="77777777">
      <w:pPr>
        <w:pStyle w:val="Lijstalinea"/>
        <w:numPr>
          <w:ilvl w:val="1"/>
          <w:numId w:val="20"/>
        </w:numPr>
      </w:pPr>
      <w:r w:rsidRPr="00535F3D">
        <w:rPr>
          <w:b/>
          <w:bCs/>
        </w:rPr>
        <w:t>Project Start Architecture</w:t>
      </w:r>
      <w:r>
        <w:t>: vastgelegde IT</w:t>
      </w:r>
      <w:r w:rsidR="00761598">
        <w:t>-</w:t>
      </w:r>
      <w:r>
        <w:t>architectuurafspraken om te waarborgen dat ontwikkelingen en veranderingen, die in het Project gerealiseerd moeten worden, passen binnen de Referentie-architectuur.</w:t>
      </w:r>
      <w:r>
        <w:br/>
      </w:r>
    </w:p>
    <w:p w:rsidR="00625A9D" w:rsidP="00E877CE" w:rsidRDefault="00A429E2" w14:paraId="5D8406FF" w14:textId="77777777">
      <w:pPr>
        <w:pStyle w:val="Lijstalinea"/>
        <w:numPr>
          <w:ilvl w:val="1"/>
          <w:numId w:val="20"/>
        </w:numPr>
      </w:pPr>
      <w:r w:rsidRPr="00535F3D">
        <w:rPr>
          <w:b/>
          <w:bCs/>
        </w:rPr>
        <w:t>Projectplan</w:t>
      </w:r>
      <w:r>
        <w:t>: een onderdeel van de inschrijving dat uitwerki</w:t>
      </w:r>
      <w:r w:rsidR="00625A9D">
        <w:t>ng vindt in het Projectdocument.</w:t>
      </w:r>
      <w:r>
        <w:br/>
      </w:r>
    </w:p>
    <w:p w:rsidR="00625A9D" w:rsidP="00E877CE" w:rsidRDefault="00A429E2" w14:paraId="2D0D4DD6" w14:textId="37808819">
      <w:pPr>
        <w:pStyle w:val="Lijstalinea"/>
        <w:numPr>
          <w:ilvl w:val="1"/>
          <w:numId w:val="20"/>
        </w:numPr>
      </w:pPr>
      <w:r w:rsidRPr="00535F3D">
        <w:rPr>
          <w:b/>
          <w:bCs/>
        </w:rPr>
        <w:t>Rapportage</w:t>
      </w:r>
      <w:r>
        <w:t xml:space="preserve">: de overeengekomen wijze waarop </w:t>
      </w:r>
      <w:r w:rsidR="00DC3829">
        <w:t>Wederpartij</w:t>
      </w:r>
      <w:r w:rsidR="00C86DCB">
        <w:t xml:space="preserve"> </w:t>
      </w:r>
      <w:r>
        <w:t>verslag doet aan Opdrachtgever over</w:t>
      </w:r>
      <w:r w:rsidR="00625A9D">
        <w:t xml:space="preserve"> de uitvoering van de Diensten.</w:t>
      </w:r>
      <w:r>
        <w:br/>
      </w:r>
    </w:p>
    <w:p w:rsidR="00625A9D" w:rsidP="00E877CE" w:rsidRDefault="00A429E2" w14:paraId="726FE57A" w14:textId="77777777">
      <w:pPr>
        <w:pStyle w:val="Lijstalinea"/>
        <w:numPr>
          <w:ilvl w:val="1"/>
          <w:numId w:val="20"/>
        </w:numPr>
      </w:pPr>
      <w:r w:rsidRPr="00535F3D">
        <w:rPr>
          <w:b/>
          <w:bCs/>
        </w:rPr>
        <w:t>Referentie-architectuur</w:t>
      </w:r>
      <w:r>
        <w:t>: de onderliggende IT</w:t>
      </w:r>
      <w:r w:rsidR="00761598">
        <w:t>-</w:t>
      </w:r>
      <w:r>
        <w:t>architectuur die bij het realiseren van de Prestatie in acht moet worden genomen om te waarborgen dat de Prestatie deugdelijk wordt gestructureerd</w:t>
      </w:r>
      <w:r w:rsidR="00D056BB">
        <w:t xml:space="preserve"> en onderhoudbaar is en blijft.</w:t>
      </w:r>
    </w:p>
    <w:p w:rsidR="00625A9D" w:rsidP="00D056BB" w:rsidRDefault="00625A9D" w14:paraId="49C37840" w14:textId="77777777">
      <w:pPr>
        <w:ind w:left="0" w:firstLine="0"/>
      </w:pPr>
    </w:p>
    <w:p w:rsidR="00625A9D" w:rsidP="00E877CE" w:rsidRDefault="00625A9D" w14:paraId="6AE8FDB3" w14:textId="569BB518">
      <w:pPr>
        <w:pStyle w:val="Lijstalinea"/>
        <w:numPr>
          <w:ilvl w:val="1"/>
          <w:numId w:val="20"/>
        </w:numPr>
      </w:pPr>
      <w:r w:rsidRPr="00535F3D">
        <w:rPr>
          <w:b/>
          <w:bCs/>
        </w:rPr>
        <w:t>Scrum Master</w:t>
      </w:r>
      <w:r>
        <w:t>: de persoon die:</w:t>
      </w:r>
      <w:r>
        <w:br/>
      </w:r>
      <w:r w:rsidR="00A429E2">
        <w:t xml:space="preserve">(a) </w:t>
      </w:r>
      <w:r w:rsidR="004876EA">
        <w:t xml:space="preserve">werkt </w:t>
      </w:r>
      <w:r w:rsidR="00A429E2">
        <w:t>volgens de</w:t>
      </w:r>
      <w:r w:rsidR="00761598">
        <w:t xml:space="preserve"> werkwijze en waarden van Agile </w:t>
      </w:r>
      <w:r w:rsidR="00A429E2">
        <w:t xml:space="preserve">softwareontwikkeling in het kader van </w:t>
      </w:r>
      <w:r w:rsidR="00816CE6">
        <w:t>het bereiken</w:t>
      </w:r>
      <w:r w:rsidR="00A429E2">
        <w:t xml:space="preserve"> van de Prestatie; </w:t>
      </w:r>
      <w:r>
        <w:br/>
      </w:r>
      <w:r w:rsidR="00A429E2">
        <w:t xml:space="preserve">(b) </w:t>
      </w:r>
      <w:r w:rsidR="004876EA">
        <w:t>d</w:t>
      </w:r>
      <w:r w:rsidR="00A429E2">
        <w:t>e Product Owner en het Scrum Ontwikkelteam gedurende het Project faciliteert</w:t>
      </w:r>
      <w:r w:rsidR="004074EE">
        <w:t>;</w:t>
      </w:r>
      <w:r w:rsidR="0003784C">
        <w:t xml:space="preserve"> </w:t>
      </w:r>
      <w:r>
        <w:br/>
      </w:r>
      <w:r w:rsidR="00A429E2">
        <w:t xml:space="preserve">(c) </w:t>
      </w:r>
      <w:r w:rsidR="004876EA">
        <w:t>h</w:t>
      </w:r>
      <w:r w:rsidR="00A429E2">
        <w:t xml:space="preserve">et Scrum Ontwikkelteam, de Product Owner en betrokkenen van Opdrachtgever en </w:t>
      </w:r>
      <w:r w:rsidR="00DC3829">
        <w:t>Wederpartij</w:t>
      </w:r>
      <w:r w:rsidR="00C86DCB">
        <w:t xml:space="preserve"> </w:t>
      </w:r>
      <w:r w:rsidR="00A429E2">
        <w:t>coacht over p</w:t>
      </w:r>
      <w:r w:rsidR="00761598">
        <w:t xml:space="preserve">rincipes en werkwijze van Agile </w:t>
      </w:r>
      <w:r w:rsidR="00A429E2">
        <w:t xml:space="preserve">softwareontwikkeling; </w:t>
      </w:r>
      <w:r>
        <w:br/>
      </w:r>
      <w:r w:rsidR="00A429E2">
        <w:t xml:space="preserve">(d) </w:t>
      </w:r>
      <w:r w:rsidR="004876EA">
        <w:t>z</w:t>
      </w:r>
      <w:r w:rsidR="00A429E2">
        <w:t>ich inspant om de samenwerking binnen het Scrum Ontwikkelteam naar een hoger niveau te brengen</w:t>
      </w:r>
      <w:r w:rsidR="00E856D1">
        <w:t>,</w:t>
      </w:r>
      <w:r w:rsidR="00A429E2">
        <w:t xml:space="preserve"> en</w:t>
      </w:r>
      <w:r w:rsidR="00E856D1">
        <w:t>;</w:t>
      </w:r>
      <w:r>
        <w:br/>
      </w:r>
      <w:r w:rsidR="00A429E2">
        <w:t xml:space="preserve">(e) </w:t>
      </w:r>
      <w:r w:rsidR="004876EA">
        <w:t>z</w:t>
      </w:r>
      <w:r w:rsidR="00A429E2">
        <w:t xml:space="preserve">ich inspant om belemmeringen en/of vertragingen van het Project te voorkomen of weg te nemen. </w:t>
      </w:r>
      <w:r>
        <w:br/>
      </w:r>
    </w:p>
    <w:p w:rsidR="0A51327A" w:rsidP="31A54988" w:rsidRDefault="0A51327A" w14:paraId="5879F511" w14:textId="688BBBB5">
      <w:pPr>
        <w:pStyle w:val="Lijstalinea"/>
        <w:numPr>
          <w:ilvl w:val="1"/>
          <w:numId w:val="20"/>
        </w:numPr>
      </w:pPr>
      <w:r w:rsidRPr="31A54988">
        <w:rPr>
          <w:b/>
          <w:bCs/>
        </w:rPr>
        <w:t>Scrum Ontwikkelteam</w:t>
      </w:r>
      <w:r>
        <w:t>: het team dat:</w:t>
      </w:r>
      <w:r>
        <w:br/>
      </w:r>
      <w:r>
        <w:t>(a) werkt volgens de werkwijze en waarden van Agile softwareontwikkeling in het kader van het bereiken van de Prestatie.</w:t>
      </w:r>
      <w:r>
        <w:br/>
      </w:r>
      <w:r>
        <w:t>(b) gezamenlijk en zoveel mogelijk zelfsturend aan het bereiken van de Prestatie werkt;</w:t>
      </w:r>
      <w:r>
        <w:br/>
      </w:r>
      <w:r>
        <w:t>(c) is samengesteld uit het Personeel;</w:t>
      </w:r>
      <w:r>
        <w:br/>
      </w:r>
      <w:r>
        <w:t>(d) alleen werk aanneemt in opdracht van, of in afstemming met, de Product Owner;</w:t>
      </w:r>
      <w:r>
        <w:br/>
      </w:r>
      <w:r>
        <w:t>(e) verantwoordelijk is voor een volledig begrip van de User Stories en de wijze waarop de User Stories gedurende de Sprints worden geïmplementeerd;</w:t>
      </w:r>
      <w:r>
        <w:br/>
      </w:r>
      <w:r>
        <w:t>(f) verantwoordelijk is voor het bereiken van de Prestatie op basis van de eisen en wensen van Opdrachtgever;</w:t>
      </w:r>
      <w:r>
        <w:br/>
      </w:r>
      <w:r>
        <w:t>(g) transparant is over de voortgang van de uitvoering van de Opdracht tijdens de Sprints en tijdens of aan het einde van elke Sprint een Tussenresultaat aan de Product Owner Oplevert, waardoor de Product Owner zo nodig kan bijsturen bij toekomstige Sprints.</w:t>
      </w:r>
    </w:p>
    <w:p w:rsidR="31A54988" w:rsidP="00535F3D" w:rsidRDefault="31A54988" w14:paraId="5B311B2E" w14:textId="5BD0754F">
      <w:pPr>
        <w:ind w:left="0"/>
      </w:pPr>
    </w:p>
    <w:p w:rsidR="00625A9D" w:rsidP="00E877CE" w:rsidRDefault="00A429E2" w14:paraId="07599CB0" w14:textId="77777777">
      <w:pPr>
        <w:pStyle w:val="Lijstalinea"/>
        <w:numPr>
          <w:ilvl w:val="1"/>
          <w:numId w:val="20"/>
        </w:numPr>
      </w:pPr>
      <w:r w:rsidRPr="00535F3D">
        <w:rPr>
          <w:b/>
          <w:bCs/>
        </w:rPr>
        <w:t>Sprint</w:t>
      </w:r>
      <w:r>
        <w:t xml:space="preserve">: elke vastgestelde periode waarin het Scrum Ontwikkelteam een of meerdere Tussenresultaten zal </w:t>
      </w:r>
      <w:r w:rsidR="00100B1E">
        <w:t>O</w:t>
      </w:r>
      <w:r>
        <w:t xml:space="preserve">pleveren op basis van </w:t>
      </w:r>
      <w:r w:rsidR="00625A9D">
        <w:t>een sprintdoel en User Stories.</w:t>
      </w:r>
      <w:r>
        <w:br/>
      </w:r>
    </w:p>
    <w:p w:rsidR="00625A9D" w:rsidP="00E877CE" w:rsidRDefault="00A429E2" w14:paraId="13DCCBB4" w14:textId="7404F3CE">
      <w:pPr>
        <w:pStyle w:val="Lijstalinea"/>
        <w:numPr>
          <w:ilvl w:val="1"/>
          <w:numId w:val="20"/>
        </w:numPr>
        <w:rPr>
          <w:rFonts w:ascii="Calibri" w:hAnsi="Calibri" w:eastAsia="Times New Roman" w:cs="Calibri"/>
          <w:sz w:val="22"/>
          <w:szCs w:val="22"/>
        </w:rPr>
      </w:pPr>
      <w:r w:rsidRPr="5E10ECBF" w:rsidR="00A429E2">
        <w:rPr>
          <w:rFonts w:ascii="Verdana" w:hAnsi="Verdana" w:eastAsia="Verdana" w:cs="" w:eastAsiaTheme="minorAscii" w:cstheme="minorBidi"/>
          <w:b w:val="1"/>
          <w:bCs w:val="1"/>
          <w:lang w:eastAsia="nl-NL"/>
        </w:rPr>
        <w:t>Sprintplanning</w:t>
      </w:r>
      <w:r w:rsidRPr="5E10ECBF" w:rsidR="00A429E2">
        <w:rPr>
          <w:rFonts w:ascii="Verdana" w:hAnsi="Verdana" w:eastAsia="Verdana" w:cs="" w:eastAsiaTheme="minorAscii" w:cstheme="minorBidi"/>
          <w:b w:val="1"/>
          <w:bCs w:val="1"/>
          <w:lang w:eastAsia="nl-NL"/>
        </w:rPr>
        <w:t xml:space="preserve">: </w:t>
      </w:r>
      <w:r w:rsidRPr="5E10ECBF" w:rsidR="00A429E2">
        <w:rPr>
          <w:rFonts w:ascii="Verdana" w:hAnsi="Verdana" w:eastAsia="Verdana" w:cs="" w:eastAsiaTheme="minorAscii" w:cstheme="minorBidi"/>
          <w:b w:val="0"/>
          <w:bCs w:val="0"/>
          <w:lang w:eastAsia="nl-NL"/>
        </w:rPr>
        <w:t xml:space="preserve">gezamenlijke verwachtingen van </w:t>
      </w:r>
      <w:r w:rsidRPr="5E10ECBF" w:rsidR="007024FA">
        <w:rPr>
          <w:rFonts w:ascii="Verdana" w:hAnsi="Verdana" w:eastAsia="Verdana" w:cs="" w:eastAsiaTheme="minorAscii" w:cstheme="minorBidi"/>
          <w:b w:val="0"/>
          <w:bCs w:val="0"/>
          <w:lang w:eastAsia="nl-NL"/>
        </w:rPr>
        <w:t>P</w:t>
      </w:r>
      <w:r w:rsidRPr="5E10ECBF" w:rsidR="00A429E2">
        <w:rPr>
          <w:rFonts w:ascii="Verdana" w:hAnsi="Verdana" w:eastAsia="Verdana" w:cs="" w:eastAsiaTheme="minorAscii" w:cstheme="minorBidi"/>
          <w:b w:val="0"/>
          <w:bCs w:val="0"/>
          <w:lang w:eastAsia="nl-NL"/>
        </w:rPr>
        <w:t xml:space="preserve">artijen over wat aan het einde van een Sprint wordt </w:t>
      </w:r>
      <w:r w:rsidRPr="5E10ECBF" w:rsidR="00BE5267">
        <w:rPr>
          <w:rFonts w:ascii="Verdana" w:hAnsi="Verdana" w:eastAsia="Verdana" w:cs="" w:eastAsiaTheme="minorAscii" w:cstheme="minorBidi"/>
          <w:b w:val="0"/>
          <w:bCs w:val="0"/>
          <w:lang w:eastAsia="nl-NL"/>
        </w:rPr>
        <w:t>Op</w:t>
      </w:r>
      <w:r w:rsidRPr="5E10ECBF" w:rsidR="00A429E2">
        <w:rPr>
          <w:rFonts w:ascii="Verdana" w:hAnsi="Verdana" w:eastAsia="Verdana" w:cs="" w:eastAsiaTheme="minorAscii" w:cstheme="minorBidi"/>
          <w:b w:val="0"/>
          <w:bCs w:val="0"/>
          <w:lang w:eastAsia="nl-NL"/>
        </w:rPr>
        <w:t>geleverd en op welke wijze de werkzaamheden tijden</w:t>
      </w:r>
      <w:r w:rsidRPr="5E10ECBF" w:rsidR="00625A9D">
        <w:rPr>
          <w:rFonts w:ascii="Verdana" w:hAnsi="Verdana" w:eastAsia="Verdana" w:cs="" w:eastAsiaTheme="minorAscii" w:cstheme="minorBidi"/>
          <w:b w:val="0"/>
          <w:bCs w:val="0"/>
          <w:lang w:eastAsia="nl-NL"/>
        </w:rPr>
        <w:t>s een Sprint worden uitgevoerd.</w:t>
      </w:r>
      <w:r>
        <w:br/>
      </w:r>
    </w:p>
    <w:p w:rsidR="009E749D" w:rsidP="00E877CE" w:rsidRDefault="00A429E2" w14:paraId="187F81F9" w14:textId="77777777">
      <w:pPr>
        <w:pStyle w:val="Lijstalinea"/>
        <w:numPr>
          <w:ilvl w:val="1"/>
          <w:numId w:val="20"/>
        </w:numPr>
      </w:pPr>
      <w:r w:rsidRPr="00535F3D">
        <w:rPr>
          <w:b/>
          <w:bCs/>
        </w:rPr>
        <w:t>Tussenresultaat</w:t>
      </w:r>
      <w:r>
        <w:t xml:space="preserve">: elk </w:t>
      </w:r>
      <w:r w:rsidR="00BB2064">
        <w:t>deel van de Prestatie</w:t>
      </w:r>
      <w:r>
        <w:t xml:space="preserve"> dat gedurende of aan het einde van een Sprint in het kader van de </w:t>
      </w:r>
      <w:r w:rsidR="00517319">
        <w:t xml:space="preserve">Opdracht </w:t>
      </w:r>
      <w:r>
        <w:t>word</w:t>
      </w:r>
      <w:r w:rsidR="00724FC1">
        <w:t>t</w:t>
      </w:r>
      <w:r>
        <w:t xml:space="preserve"> </w:t>
      </w:r>
      <w:r w:rsidR="00F65431">
        <w:t>bereikt</w:t>
      </w:r>
      <w:r w:rsidR="009E749D">
        <w:t>.</w:t>
      </w:r>
      <w:r>
        <w:br/>
      </w:r>
    </w:p>
    <w:p w:rsidR="0000607F" w:rsidP="00E877CE" w:rsidRDefault="00A429E2" w14:paraId="6EA9EF2B" w14:textId="77777777">
      <w:pPr>
        <w:pStyle w:val="Lijstalinea"/>
        <w:numPr>
          <w:ilvl w:val="1"/>
          <w:numId w:val="20"/>
        </w:numPr>
      </w:pPr>
      <w:r w:rsidRPr="00535F3D">
        <w:rPr>
          <w:b/>
          <w:bCs/>
        </w:rPr>
        <w:t>User Story</w:t>
      </w:r>
      <w:r>
        <w:t>: een volledige beschrijving van de eisen en wensen van een Tussenresultaat</w:t>
      </w:r>
      <w:r w:rsidR="00C2509B">
        <w:t xml:space="preserve"> waaronder de functionele acceptatiecriteria</w:t>
      </w:r>
      <w:r>
        <w:t>, beschreven vanuit het oogpunt van de eindgebruiker.</w:t>
      </w:r>
    </w:p>
    <w:p w:rsidRPr="00802857" w:rsidR="00E877CE" w:rsidP="00E877CE" w:rsidRDefault="00E877CE" w14:paraId="084929EE" w14:textId="77777777">
      <w:pPr>
        <w:ind w:left="0" w:firstLine="0"/>
      </w:pPr>
    </w:p>
    <w:p w:rsidRPr="00E877CE" w:rsidR="00A429E2" w:rsidP="00E877CE" w:rsidRDefault="66E3921F" w14:paraId="79DA32C0" w14:textId="77777777">
      <w:pPr>
        <w:pStyle w:val="Lijstalinea"/>
        <w:numPr>
          <w:ilvl w:val="0"/>
          <w:numId w:val="20"/>
        </w:numPr>
        <w:spacing w:before="240"/>
        <w:ind w:left="573" w:hanging="573"/>
        <w:rPr>
          <w:b/>
          <w:bCs/>
        </w:rPr>
      </w:pPr>
      <w:r w:rsidRPr="21F2823C">
        <w:rPr>
          <w:b/>
          <w:bCs/>
        </w:rPr>
        <w:t>Voorwerp van de Overeenkomst</w:t>
      </w:r>
    </w:p>
    <w:p w:rsidRPr="00E877CE" w:rsidR="00A429E2" w:rsidP="00E877CE" w:rsidRDefault="66E3921F" w14:paraId="42D9DECB" w14:textId="4964B5B8">
      <w:pPr>
        <w:pStyle w:val="Lijstalinea"/>
        <w:numPr>
          <w:ilvl w:val="1"/>
          <w:numId w:val="20"/>
        </w:numPr>
        <w:rPr>
          <w:color w:val="A6A6A6" w:themeColor="background1" w:themeShade="A6"/>
        </w:rPr>
      </w:pPr>
      <w:r>
        <w:t xml:space="preserve">Partijen </w:t>
      </w:r>
      <w:r w:rsidR="2336104C">
        <w:t xml:space="preserve"> komen overeen dat</w:t>
      </w:r>
      <w:r>
        <w:t xml:space="preserve"> Wederpartij zich tegen de in </w:t>
      </w:r>
      <w:r w:rsidR="3F1F7986">
        <w:t>a</w:t>
      </w:r>
      <w:r>
        <w:t xml:space="preserve">rtikel </w:t>
      </w:r>
      <w:r w:rsidR="3F1F7986">
        <w:t>6</w:t>
      </w:r>
      <w:r w:rsidR="0BCE98D1">
        <w:t xml:space="preserve"> </w:t>
      </w:r>
      <w:r>
        <w:t xml:space="preserve">bedoelde Vergoeding verbindt tot het </w:t>
      </w:r>
      <w:r w:rsidR="22353553">
        <w:t xml:space="preserve">bereiken </w:t>
      </w:r>
      <w:r>
        <w:t>van de Prestatie zoals beschreven in het Bestek en het Projectdocument, die in hoofdlijnen bestaat uit:</w:t>
      </w:r>
      <w:r w:rsidR="00A429E2">
        <w:br/>
      </w:r>
      <w:r w:rsidR="00A429E2">
        <w:br/>
      </w:r>
      <w:r>
        <w:t>-</w:t>
      </w:r>
      <w:r w:rsidR="00A429E2">
        <w:tab/>
      </w:r>
      <w:r>
        <w:t xml:space="preserve">het uitvoeren van de </w:t>
      </w:r>
      <w:r w:rsidR="65B72FB2">
        <w:t>Agile</w:t>
      </w:r>
      <w:r w:rsidR="3179680A">
        <w:t xml:space="preserve"> </w:t>
      </w:r>
      <w:r>
        <w:t>Opdracht / de Opdrachten:</w:t>
      </w:r>
      <w:r w:rsidR="00A429E2">
        <w:br/>
      </w:r>
      <w:r w:rsidRPr="21F2823C" w:rsidR="5354BCCC">
        <w:rPr>
          <w:color w:val="A6A6A6" w:themeColor="background1" w:themeShade="A6"/>
        </w:rPr>
        <w:t>&lt;</w:t>
      </w:r>
      <w:r w:rsidRPr="21F2823C" w:rsidR="6F8F1856">
        <w:rPr>
          <w:color w:val="A6A6A6" w:themeColor="background1" w:themeShade="A6"/>
        </w:rPr>
        <w:t>Toelichting: Beschrijf de (inhoudelijk) beoogde eindsituatie van de</w:t>
      </w:r>
      <w:r w:rsidRPr="21F2823C" w:rsidR="65B72FB2">
        <w:rPr>
          <w:color w:val="A6A6A6" w:themeColor="background1" w:themeShade="A6"/>
        </w:rPr>
        <w:t xml:space="preserve"> Agile</w:t>
      </w:r>
      <w:r w:rsidRPr="21F2823C" w:rsidR="6F8F1856">
        <w:rPr>
          <w:color w:val="A6A6A6" w:themeColor="background1" w:themeShade="A6"/>
        </w:rPr>
        <w:t xml:space="preserve"> (door)ontwikkeling van de producten, diensten, functionaliteiten en/of IT systemen die door uitvoering van de Overeenkomst wordt bereikt</w:t>
      </w:r>
      <w:r w:rsidRPr="21F2823C" w:rsidR="5354BCCC">
        <w:rPr>
          <w:color w:val="A6A6A6" w:themeColor="background1" w:themeShade="A6"/>
        </w:rPr>
        <w:t>.&gt;</w:t>
      </w:r>
    </w:p>
    <w:p w:rsidRPr="00802857" w:rsidR="0003784C" w:rsidP="0003784C" w:rsidRDefault="0003784C" w14:paraId="3B44F314" w14:textId="77777777">
      <w:pPr>
        <w:ind w:firstLine="0"/>
        <w:rPr>
          <w:rFonts w:ascii="Calibri" w:hAnsi="Calibri" w:eastAsia="Calibri" w:cs="Calibri"/>
          <w:sz w:val="22"/>
          <w:szCs w:val="22"/>
        </w:rPr>
      </w:pPr>
    </w:p>
    <w:p w:rsidRPr="00802857" w:rsidR="000543F4" w:rsidP="0003784C" w:rsidRDefault="00A429E2" w14:paraId="5F2E1E3B" w14:textId="77777777">
      <w:pPr>
        <w:ind w:firstLine="0"/>
      </w:pPr>
      <w:r w:rsidRPr="00802857">
        <w:t>één en ander teneinde Opdrachtgever in staat te stellen daarvan het Overeengekomen gebruik te maken.</w:t>
      </w:r>
    </w:p>
    <w:p w:rsidRPr="00802857" w:rsidR="00A429E2" w:rsidP="009E749D" w:rsidRDefault="00A429E2" w14:paraId="074AA0B8" w14:textId="77777777"/>
    <w:p w:rsidRPr="00802857" w:rsidR="00A429E2" w:rsidP="00E877CE" w:rsidRDefault="00A429E2" w14:paraId="550459CE" w14:textId="17380DD6">
      <w:pPr>
        <w:pStyle w:val="Lijstalinea"/>
        <w:numPr>
          <w:ilvl w:val="1"/>
          <w:numId w:val="20"/>
        </w:numPr>
      </w:pPr>
      <w:r>
        <w:t>Ten behoeve van het uitvoeren van de</w:t>
      </w:r>
      <w:r w:rsidR="4A217FA5">
        <w:t>ze</w:t>
      </w:r>
      <w:r>
        <w:t xml:space="preserve"> Overeenkomst </w:t>
      </w:r>
      <w:r w:rsidR="009E4089">
        <w:t>stellen</w:t>
      </w:r>
      <w:r>
        <w:t xml:space="preserve"> </w:t>
      </w:r>
      <w:r w:rsidR="007065B2">
        <w:t>P</w:t>
      </w:r>
      <w:r>
        <w:t xml:space="preserve">artijen op basis van het Bestek en het Projectplan uiterlijk </w:t>
      </w:r>
      <w:r w:rsidRPr="31A54988" w:rsidR="00F23656">
        <w:rPr>
          <w:color w:val="A6A6A6" w:themeColor="background1" w:themeShade="A6"/>
        </w:rPr>
        <w:t>&lt;</w:t>
      </w:r>
      <w:r w:rsidRPr="31A54988">
        <w:rPr>
          <w:color w:val="A6A6A6" w:themeColor="background1" w:themeShade="A6"/>
        </w:rPr>
        <w:t>datum</w:t>
      </w:r>
      <w:r w:rsidRPr="31A54988" w:rsidR="00F23656">
        <w:rPr>
          <w:color w:val="A6A6A6" w:themeColor="background1" w:themeShade="A6"/>
        </w:rPr>
        <w:t>&gt;</w:t>
      </w:r>
      <w:r>
        <w:t xml:space="preserve"> het </w:t>
      </w:r>
      <w:r w:rsidR="00E702F7">
        <w:t xml:space="preserve">door beide Partijen goedgekeurde </w:t>
      </w:r>
      <w:r>
        <w:t xml:space="preserve">Projectdocument </w:t>
      </w:r>
      <w:r w:rsidR="00E702F7">
        <w:t>vast</w:t>
      </w:r>
      <w:r>
        <w:t>. In het Projectdocument</w:t>
      </w:r>
      <w:r w:rsidR="009E749D">
        <w:t xml:space="preserve"> wordt het volgende omschreven:</w:t>
      </w:r>
      <w:r>
        <w:br/>
      </w:r>
      <w:r w:rsidR="009E749D">
        <w:t xml:space="preserve">(a) </w:t>
      </w:r>
      <w:r w:rsidR="00EF26A0">
        <w:t>u</w:t>
      </w:r>
      <w:r w:rsidR="00974759">
        <w:t>itdieping van de Prestatie voor zover nodig</w:t>
      </w:r>
      <w:r w:rsidR="009E749D">
        <w:t>;</w:t>
      </w:r>
      <w:r>
        <w:br/>
      </w:r>
      <w:r w:rsidR="009E749D">
        <w:t xml:space="preserve">(b) </w:t>
      </w:r>
      <w:r w:rsidR="00EF26A0">
        <w:t>u</w:t>
      </w:r>
      <w:r>
        <w:t>itwerking van de samenwerking</w:t>
      </w:r>
      <w:r w:rsidR="00974759">
        <w:t xml:space="preserve"> voor zover nodig</w:t>
      </w:r>
      <w:r w:rsidR="009E749D">
        <w:t>;</w:t>
      </w:r>
      <w:r>
        <w:br/>
      </w:r>
      <w:r w:rsidR="009E749D">
        <w:t xml:space="preserve">(c) </w:t>
      </w:r>
      <w:r w:rsidR="00EF26A0">
        <w:t>d</w:t>
      </w:r>
      <w:r w:rsidR="009E749D">
        <w:t>e Project Start Architecture;</w:t>
      </w:r>
      <w:r>
        <w:br/>
      </w:r>
      <w:r w:rsidR="009E749D">
        <w:t xml:space="preserve">(d) </w:t>
      </w:r>
      <w:r w:rsidR="00EF26A0">
        <w:t>d</w:t>
      </w:r>
      <w:r>
        <w:t>e Re</w:t>
      </w:r>
      <w:r w:rsidR="009E749D">
        <w:t>ferentie-architectuur;</w:t>
      </w:r>
      <w:r>
        <w:br/>
      </w:r>
      <w:r w:rsidR="009E749D">
        <w:t xml:space="preserve">(e) </w:t>
      </w:r>
      <w:r w:rsidR="00EF26A0">
        <w:t>a</w:t>
      </w:r>
      <w:r>
        <w:t>lgemene afspraken over de capaciteit, senioriteit en vaardigheden van de Product Owner, Scrum</w:t>
      </w:r>
      <w:r w:rsidR="009E749D">
        <w:t xml:space="preserve"> Master en Scrum Ontwikkelteam;</w:t>
      </w:r>
      <w:r>
        <w:br/>
      </w:r>
      <w:r w:rsidR="009E749D">
        <w:t xml:space="preserve">(f) </w:t>
      </w:r>
      <w:r w:rsidR="00EF26A0">
        <w:t>d</w:t>
      </w:r>
      <w:r>
        <w:t xml:space="preserve">e </w:t>
      </w:r>
      <w:r w:rsidR="009E749D">
        <w:t>overleg- en escalatiestructuur;</w:t>
      </w:r>
      <w:r>
        <w:br/>
      </w:r>
      <w:r w:rsidR="009E749D">
        <w:t xml:space="preserve">(g) </w:t>
      </w:r>
      <w:r w:rsidR="00EF26A0">
        <w:t>v</w:t>
      </w:r>
      <w:r>
        <w:t>ergoedingen en facturering in overeenstemming met artikel</w:t>
      </w:r>
      <w:r w:rsidR="00E702F7">
        <w:t xml:space="preserve"> </w:t>
      </w:r>
      <w:r w:rsidR="00D056BB">
        <w:t>6</w:t>
      </w:r>
      <w:r>
        <w:t xml:space="preserve"> </w:t>
      </w:r>
      <w:r w:rsidR="00B820DA">
        <w:t>(en &lt;</w:t>
      </w:r>
      <w:r w:rsidRPr="31A54988" w:rsidR="00B820DA">
        <w:rPr>
          <w:b/>
          <w:bCs/>
          <w:i/>
          <w:iCs/>
          <w:u w:val="single"/>
        </w:rPr>
        <w:t>OPTIONEEL</w:t>
      </w:r>
      <w:r w:rsidR="00B820DA">
        <w:t xml:space="preserve">&gt; </w:t>
      </w:r>
      <w:r w:rsidR="00F23656">
        <w:t>BIJLAGE</w:t>
      </w:r>
      <w:r w:rsidRPr="31A54988">
        <w:rPr>
          <w:b/>
          <w:bCs/>
        </w:rPr>
        <w:t xml:space="preserve"> </w:t>
      </w:r>
      <w:r w:rsidR="00E702F7">
        <w:t>X</w:t>
      </w:r>
      <w:r w:rsidR="00B820DA">
        <w:t>)</w:t>
      </w:r>
      <w:r w:rsidR="00F23656">
        <w:t>,</w:t>
      </w:r>
      <w:r w:rsidRPr="31A54988" w:rsidR="00F23656">
        <w:rPr>
          <w:b/>
          <w:bCs/>
        </w:rPr>
        <w:t xml:space="preserve"> </w:t>
      </w:r>
      <w:r>
        <w:t>en</w:t>
      </w:r>
      <w:r w:rsidR="00F23656">
        <w:t>;</w:t>
      </w:r>
      <w:r>
        <w:br/>
      </w:r>
      <w:r w:rsidR="009E749D">
        <w:t xml:space="preserve">(h) </w:t>
      </w:r>
      <w:r w:rsidR="00EF26A0">
        <w:t>d</w:t>
      </w:r>
      <w:r>
        <w:t xml:space="preserve">e wijze waarop </w:t>
      </w:r>
      <w:r w:rsidR="009E749D">
        <w:t>Rapportages worden uitgebracht.</w:t>
      </w:r>
      <w:r>
        <w:br/>
      </w:r>
    </w:p>
    <w:p w:rsidR="007A36A4" w:rsidP="006207F6" w:rsidRDefault="00A429E2" w14:paraId="0E57DA52" w14:textId="3B0E80DC">
      <w:pPr>
        <w:pStyle w:val="Lijstalinea"/>
        <w:numPr>
          <w:ilvl w:val="1"/>
          <w:numId w:val="20"/>
        </w:numPr>
      </w:pPr>
      <w:r>
        <w:t>De navolgende stukken vormen gezamenlijk de Overeenkomst. Voor zover deze stukken met elkaar in tegenspraak zijn, prevaleert het eerder genoemde stuk boven het later genoemde:</w:t>
      </w:r>
      <w:r>
        <w:br/>
      </w:r>
      <w:r>
        <w:t>1)</w:t>
      </w:r>
      <w:r w:rsidR="00D51607">
        <w:t xml:space="preserve"> </w:t>
      </w:r>
      <w:r>
        <w:t>dit document;</w:t>
      </w:r>
      <w:r>
        <w:br/>
      </w:r>
      <w:r w:rsidR="1E7D3A08">
        <w:t>2)</w:t>
      </w:r>
      <w:r w:rsidRPr="312E6523" w:rsidR="1E7D3A08">
        <w:rPr>
          <w:b/>
          <w:bCs/>
        </w:rPr>
        <w:t xml:space="preserve"> &lt;optioneel&gt;</w:t>
      </w:r>
      <w:r w:rsidR="1E7D3A08">
        <w:t xml:space="preserve"> Nota van Inlichtingen</w:t>
      </w:r>
      <w:r>
        <w:br/>
      </w:r>
      <w:r w:rsidR="48010184">
        <w:t>3</w:t>
      </w:r>
      <w:r>
        <w:t>)</w:t>
      </w:r>
      <w:r w:rsidR="00D51607">
        <w:t xml:space="preserve"> </w:t>
      </w:r>
      <w:r>
        <w:t xml:space="preserve">de </w:t>
      </w:r>
      <w:r w:rsidR="007A36A4">
        <w:t>Verwerkersovereenkomst (</w:t>
      </w:r>
      <w:r w:rsidR="00541B7A">
        <w:t>BIJLAGE Verwerkersovereenkomst</w:t>
      </w:r>
      <w:r w:rsidR="00D11ACE">
        <w:t>) (indien van toepassing</w:t>
      </w:r>
      <w:r w:rsidR="007A36A4">
        <w:t>);</w:t>
      </w:r>
    </w:p>
    <w:p w:rsidR="007A36A4" w:rsidP="21F2823C" w:rsidRDefault="35E8674C" w14:paraId="2E0E6F1A" w14:textId="31872173">
      <w:pPr>
        <w:ind w:left="454" w:firstLine="116"/>
      </w:pPr>
      <w:r>
        <w:t>4</w:t>
      </w:r>
      <w:r w:rsidR="38EFC927">
        <w:t xml:space="preserve">) </w:t>
      </w:r>
      <w:r w:rsidR="3794852B">
        <w:t>AWBIT-2023</w:t>
      </w:r>
      <w:r w:rsidR="487A5271">
        <w:t xml:space="preserve"> (BIJLAGE AWBIT-2023)</w:t>
      </w:r>
    </w:p>
    <w:p w:rsidR="007A36A4" w:rsidP="007A36A4" w:rsidRDefault="48927637" w14:paraId="0EF59D3C" w14:textId="0DCC5697">
      <w:pPr>
        <w:ind w:left="454" w:firstLine="116"/>
      </w:pPr>
      <w:r>
        <w:t>5</w:t>
      </w:r>
      <w:r w:rsidR="007A36A4">
        <w:t xml:space="preserve">) </w:t>
      </w:r>
      <w:r w:rsidR="00A429E2">
        <w:t>het Projectdocument</w:t>
      </w:r>
      <w:r w:rsidR="00E21F9A">
        <w:t xml:space="preserve"> (BIJLAGE Projectdocument)</w:t>
      </w:r>
      <w:r w:rsidR="0000607F">
        <w:t>;</w:t>
      </w:r>
    </w:p>
    <w:p w:rsidRPr="00802857" w:rsidR="00772203" w:rsidP="007A36A4" w:rsidRDefault="5A125753" w14:paraId="22F61F0F" w14:textId="08285A3B">
      <w:pPr>
        <w:ind w:left="570" w:firstLine="0"/>
      </w:pPr>
      <w:r>
        <w:t>6</w:t>
      </w:r>
      <w:r w:rsidR="007A36A4">
        <w:t xml:space="preserve">) </w:t>
      </w:r>
      <w:r w:rsidR="00A429E2">
        <w:t>het Bestek (BIJLAGE Bestek);</w:t>
      </w:r>
      <w:r w:rsidR="007A36A4">
        <w:br/>
      </w:r>
      <w:r w:rsidR="659397F7">
        <w:t>7</w:t>
      </w:r>
      <w:r w:rsidR="00A429E2">
        <w:t>)</w:t>
      </w:r>
      <w:r w:rsidR="00D51607">
        <w:t xml:space="preserve"> </w:t>
      </w:r>
      <w:r w:rsidR="00A429E2">
        <w:t>de overige Bijlagen</w:t>
      </w:r>
      <w:r w:rsidR="0000607F">
        <w:t>;</w:t>
      </w:r>
      <w:r w:rsidR="007A36A4">
        <w:br/>
      </w:r>
      <w:r w:rsidR="0C05B085">
        <w:t>8</w:t>
      </w:r>
      <w:r w:rsidR="00A429E2">
        <w:t>)</w:t>
      </w:r>
      <w:r w:rsidR="00D51607">
        <w:t xml:space="preserve"> </w:t>
      </w:r>
      <w:r w:rsidR="00A429E2">
        <w:t>de door Wederpartij aan Opdrachtgever uitgebrachte offerte van &lt;datum&gt;, met kenmerk (&lt;kenmerk&gt;).</w:t>
      </w:r>
    </w:p>
    <w:p w:rsidRPr="00802857" w:rsidR="0030225F" w:rsidP="009E749D" w:rsidRDefault="0030225F" w14:paraId="57125984" w14:textId="77777777"/>
    <w:p w:rsidR="00A429E2" w:rsidP="00E877CE" w:rsidRDefault="00A429E2" w14:paraId="7600F956" w14:textId="5193718D">
      <w:pPr>
        <w:pStyle w:val="Lijstalinea"/>
        <w:numPr>
          <w:ilvl w:val="1"/>
          <w:numId w:val="20"/>
        </w:numPr>
      </w:pPr>
      <w:r w:rsidRPr="00802857">
        <w:t>&lt;</w:t>
      </w:r>
      <w:r w:rsidRPr="00802857">
        <w:rPr>
          <w:b/>
          <w:i/>
          <w:u w:val="single"/>
        </w:rPr>
        <w:t>OPTIONEEL</w:t>
      </w:r>
      <w:r w:rsidRPr="00802857">
        <w:t xml:space="preserve">&gt; Tussen deze Overeenkomst en </w:t>
      </w:r>
      <w:r w:rsidRPr="009F0BA4">
        <w:rPr>
          <w:color w:val="A6A6A6" w:themeColor="background1" w:themeShade="A6"/>
        </w:rPr>
        <w:t>&lt;titel en kenmerk Overeenkomst&gt;</w:t>
      </w:r>
      <w:r w:rsidRPr="00802857">
        <w:t xml:space="preserve"> bestaat samenhang als bedoeld </w:t>
      </w:r>
      <w:r w:rsidRPr="00A9370B">
        <w:t xml:space="preserve">in artikel 30.5 </w:t>
      </w:r>
      <w:r w:rsidR="00965E6D">
        <w:t xml:space="preserve">van de </w:t>
      </w:r>
      <w:r w:rsidRPr="00A9370B">
        <w:t>A</w:t>
      </w:r>
      <w:r w:rsidR="00336820">
        <w:t>W</w:t>
      </w:r>
      <w:r w:rsidRPr="00A9370B">
        <w:t>BIT</w:t>
      </w:r>
      <w:r w:rsidR="00336820">
        <w:t>-2023</w:t>
      </w:r>
      <w:r w:rsidRPr="00802857">
        <w:t>.</w:t>
      </w:r>
    </w:p>
    <w:p w:rsidRPr="00802857" w:rsidR="00D651D8" w:rsidP="00D651D8" w:rsidRDefault="00D651D8" w14:paraId="4CADBC18" w14:textId="77777777">
      <w:pPr>
        <w:pStyle w:val="Lijstalinea"/>
        <w:numPr>
          <w:ilvl w:val="0"/>
          <w:numId w:val="0"/>
        </w:numPr>
        <w:ind w:left="570"/>
      </w:pPr>
    </w:p>
    <w:p w:rsidRPr="00802857" w:rsidR="00A429E2" w:rsidP="00E877CE" w:rsidRDefault="66E3921F" w14:paraId="1E6A5706" w14:textId="77777777">
      <w:pPr>
        <w:pStyle w:val="Lijstalinea"/>
        <w:numPr>
          <w:ilvl w:val="0"/>
          <w:numId w:val="20"/>
        </w:numPr>
        <w:spacing w:before="240"/>
        <w:ind w:left="573" w:hanging="573"/>
        <w:rPr>
          <w:rFonts w:eastAsia="Arial"/>
        </w:rPr>
      </w:pPr>
      <w:r w:rsidRPr="21F2823C">
        <w:rPr>
          <w:b/>
          <w:bCs/>
        </w:rPr>
        <w:t>Sprints</w:t>
      </w:r>
      <w:r w:rsidRPr="21F2823C">
        <w:rPr>
          <w:rFonts w:eastAsia="Arial"/>
        </w:rPr>
        <w:t xml:space="preserve"> </w:t>
      </w:r>
    </w:p>
    <w:p w:rsidR="00DA68C1" w:rsidP="008C70D3" w:rsidRDefault="00E702F7" w14:paraId="4AF56D18" w14:textId="77777777">
      <w:pPr>
        <w:pStyle w:val="Lijstalinea"/>
        <w:numPr>
          <w:ilvl w:val="1"/>
          <w:numId w:val="20"/>
        </w:numPr>
        <w:rPr>
          <w:color w:val="000000"/>
        </w:rPr>
      </w:pPr>
      <w:r w:rsidRPr="008C70D3">
        <w:rPr>
          <w:color w:val="000000"/>
        </w:rPr>
        <w:t>&lt;</w:t>
      </w:r>
      <w:r w:rsidRPr="008C70D3">
        <w:rPr>
          <w:b/>
          <w:i/>
          <w:u w:val="single"/>
        </w:rPr>
        <w:t>OPTIONEEL</w:t>
      </w:r>
      <w:r w:rsidRPr="008C70D3">
        <w:rPr>
          <w:color w:val="000000"/>
        </w:rPr>
        <w:t xml:space="preserve">&gt; </w:t>
      </w:r>
      <w:r w:rsidRPr="008C70D3" w:rsidR="00A429E2">
        <w:rPr>
          <w:color w:val="000000"/>
        </w:rPr>
        <w:t xml:space="preserve">Het Project </w:t>
      </w:r>
      <w:r w:rsidRPr="008C70D3" w:rsidR="00A429E2">
        <w:t>wordt</w:t>
      </w:r>
      <w:r w:rsidRPr="008C70D3" w:rsidR="00A429E2">
        <w:rPr>
          <w:color w:val="000000"/>
        </w:rPr>
        <w:t xml:space="preserve"> </w:t>
      </w:r>
      <w:r w:rsidRPr="008C70D3" w:rsidR="00A429E2">
        <w:rPr>
          <w:rFonts w:eastAsia="Calibri"/>
          <w:lang w:eastAsia="en-US"/>
        </w:rPr>
        <w:t>uitgevoerd</w:t>
      </w:r>
      <w:r w:rsidRPr="008C70D3" w:rsidR="00A429E2">
        <w:rPr>
          <w:color w:val="000000"/>
        </w:rPr>
        <w:t xml:space="preserve"> </w:t>
      </w:r>
      <w:r w:rsidRPr="008C70D3" w:rsidR="006D3148">
        <w:rPr>
          <w:color w:val="000000"/>
        </w:rPr>
        <w:t xml:space="preserve">door middel </w:t>
      </w:r>
      <w:r w:rsidRPr="0000607F" w:rsidR="006D3148">
        <w:t>van</w:t>
      </w:r>
      <w:r>
        <w:t xml:space="preserve"> &lt;aantal&gt; </w:t>
      </w:r>
      <w:r w:rsidRPr="008C70D3" w:rsidR="009E749D">
        <w:rPr>
          <w:color w:val="000000"/>
        </w:rPr>
        <w:t>Sprints.</w:t>
      </w:r>
    </w:p>
    <w:p w:rsidRPr="00DA68C1" w:rsidR="00DA68C1" w:rsidP="00DA68C1" w:rsidRDefault="008C70D3" w14:paraId="41753023" w14:textId="07F0D120">
      <w:pPr>
        <w:pStyle w:val="Lijstalinea"/>
        <w:numPr>
          <w:ilvl w:val="0"/>
          <w:numId w:val="0"/>
        </w:numPr>
        <w:ind w:left="570"/>
        <w:rPr>
          <w:b/>
          <w:bCs/>
          <w:color w:val="000000"/>
        </w:rPr>
      </w:pPr>
      <w:r w:rsidRPr="008C70D3">
        <w:rPr>
          <w:color w:val="000000"/>
        </w:rPr>
        <w:br/>
      </w:r>
      <w:r w:rsidRPr="00DA68C1" w:rsidR="00DA68C1">
        <w:rPr>
          <w:b/>
          <w:bCs/>
          <w:color w:val="000000"/>
        </w:rPr>
        <w:t>OF</w:t>
      </w:r>
    </w:p>
    <w:p w:rsidRPr="008C70D3" w:rsidR="00A429E2" w:rsidP="00DA68C1" w:rsidRDefault="008C70D3" w14:paraId="7099418A" w14:textId="446713F3">
      <w:pPr>
        <w:pStyle w:val="Lijstalinea"/>
        <w:numPr>
          <w:ilvl w:val="0"/>
          <w:numId w:val="0"/>
        </w:numPr>
        <w:ind w:left="570"/>
        <w:rPr>
          <w:color w:val="000000"/>
        </w:rPr>
      </w:pPr>
      <w:r w:rsidRPr="008C70D3">
        <w:rPr>
          <w:color w:val="000000"/>
        </w:rPr>
        <w:br/>
      </w:r>
      <w:r w:rsidRPr="008C70D3" w:rsidR="00E702F7">
        <w:rPr>
          <w:color w:val="000000"/>
        </w:rPr>
        <w:t>&lt;</w:t>
      </w:r>
      <w:r w:rsidRPr="008C70D3" w:rsidR="00724FC1">
        <w:rPr>
          <w:b/>
          <w:i/>
          <w:u w:val="single"/>
        </w:rPr>
        <w:t>OPTIONEEL</w:t>
      </w:r>
      <w:r w:rsidRPr="008C70D3" w:rsidR="00E702F7">
        <w:rPr>
          <w:color w:val="000000"/>
        </w:rPr>
        <w:t>&gt;</w:t>
      </w:r>
      <w:r w:rsidRPr="008C70D3" w:rsidR="00EF5DE3">
        <w:rPr>
          <w:color w:val="000000"/>
        </w:rPr>
        <w:t xml:space="preserve"> </w:t>
      </w:r>
      <w:r w:rsidRPr="008C70D3" w:rsidR="006D3148">
        <w:rPr>
          <w:color w:val="000000"/>
        </w:rPr>
        <w:t xml:space="preserve">Het aantal beoogde Sprints wordt opgenomen in het </w:t>
      </w:r>
      <w:r w:rsidRPr="008C70D3" w:rsidR="006D3148">
        <w:rPr>
          <w:rFonts w:eastAsia="Calibri"/>
          <w:lang w:eastAsia="en-US"/>
        </w:rPr>
        <w:t>Projectdocument</w:t>
      </w:r>
      <w:r w:rsidRPr="008C70D3" w:rsidR="00E702F7">
        <w:rPr>
          <w:color w:val="000000"/>
        </w:rPr>
        <w:t>.</w:t>
      </w:r>
      <w:r w:rsidR="009E749D">
        <w:br/>
      </w:r>
    </w:p>
    <w:p w:rsidR="00BD6CEE" w:rsidP="008C70D3" w:rsidRDefault="0040795E" w14:paraId="42744C76" w14:textId="77777777">
      <w:pPr>
        <w:pStyle w:val="Lijstalinea"/>
        <w:numPr>
          <w:ilvl w:val="1"/>
          <w:numId w:val="20"/>
        </w:numPr>
      </w:pPr>
      <w:r>
        <w:t xml:space="preserve">Aan het </w:t>
      </w:r>
      <w:r w:rsidRPr="008C70D3">
        <w:rPr>
          <w:color w:val="000000"/>
        </w:rPr>
        <w:t>begin</w:t>
      </w:r>
      <w:r w:rsidRPr="00802857" w:rsidR="00A429E2">
        <w:t xml:space="preserve"> van elke </w:t>
      </w:r>
      <w:r w:rsidRPr="009E749D" w:rsidR="00A429E2">
        <w:rPr>
          <w:rFonts w:eastAsia="Calibri"/>
          <w:lang w:eastAsia="en-US"/>
        </w:rPr>
        <w:t>Sprint</w:t>
      </w:r>
      <w:r w:rsidRPr="00802857" w:rsidR="00A429E2">
        <w:t xml:space="preserve"> </w:t>
      </w:r>
      <w:r w:rsidR="00724FC1">
        <w:t>wordt</w:t>
      </w:r>
      <w:r w:rsidRPr="00802857" w:rsidR="00A429E2">
        <w:t xml:space="preserve"> vastgesteld wat de beoogde Tussenresultaten zijn van de Sp</w:t>
      </w:r>
      <w:r w:rsidR="009E749D">
        <w:t>rint op basis van User Stories.</w:t>
      </w:r>
    </w:p>
    <w:p w:rsidRPr="00802857" w:rsidR="00A429E2" w:rsidP="009E749D" w:rsidRDefault="00A429E2" w14:paraId="02A61221" w14:textId="77777777"/>
    <w:p w:rsidR="0058470F" w:rsidP="008C70D3" w:rsidRDefault="00A429E2" w14:paraId="504A451E" w14:textId="77777777">
      <w:pPr>
        <w:pStyle w:val="Lijstalinea"/>
        <w:numPr>
          <w:ilvl w:val="1"/>
          <w:numId w:val="20"/>
        </w:numPr>
      </w:pPr>
      <w:r>
        <w:t xml:space="preserve">Elke Sprint omvat </w:t>
      </w:r>
      <w:r w:rsidRPr="4D4CF926">
        <w:rPr>
          <w:rFonts w:eastAsia="Calibri"/>
          <w:lang w:eastAsia="en-US"/>
        </w:rPr>
        <w:t>het</w:t>
      </w:r>
      <w:r>
        <w:t xml:space="preserve"> testen van de resultaten van de verrichte werkzaamheden. </w:t>
      </w:r>
      <w:r w:rsidR="00DC3829">
        <w:t>Wederpartij</w:t>
      </w:r>
      <w:r w:rsidR="00EF58EB">
        <w:t xml:space="preserve"> </w:t>
      </w:r>
      <w:r w:rsidR="6D048E11">
        <w:t>bevordert</w:t>
      </w:r>
      <w:r w:rsidR="00535F3D">
        <w:t xml:space="preserve"> </w:t>
      </w:r>
      <w:r w:rsidR="3FB04A12">
        <w:t xml:space="preserve">dat </w:t>
      </w:r>
      <w:r>
        <w:t xml:space="preserve">het testen op vakbekwame wijze plaatsvindt. </w:t>
      </w:r>
      <w:r w:rsidR="00EF58EB">
        <w:t xml:space="preserve">Als </w:t>
      </w:r>
      <w:r>
        <w:t xml:space="preserve">het </w:t>
      </w:r>
      <w:r w:rsidR="00EF58EB">
        <w:t xml:space="preserve">voor </w:t>
      </w:r>
      <w:r w:rsidR="00566B99">
        <w:t>Wederpartij</w:t>
      </w:r>
    </w:p>
    <w:p w:rsidR="00D51607" w:rsidP="008C70D3" w:rsidRDefault="00EF58EB" w14:paraId="38122580" w14:textId="74893F32">
      <w:pPr>
        <w:pStyle w:val="Lijstalinea"/>
        <w:numPr>
          <w:ilvl w:val="1"/>
          <w:numId w:val="20"/>
        </w:numPr>
      </w:pPr>
      <w:r>
        <w:t xml:space="preserve"> </w:t>
      </w:r>
      <w:r w:rsidR="00A429E2">
        <w:t xml:space="preserve">duidelijk is of </w:t>
      </w:r>
      <w:r>
        <w:t>moet</w:t>
      </w:r>
      <w:r w:rsidR="00A429E2">
        <w:t xml:space="preserve"> zijn dat het testen niet op vakbekwame wijze plaatsvindt</w:t>
      </w:r>
      <w:r>
        <w:t>, waarschuwt hij Opdrachtgever tijdig.</w:t>
      </w:r>
      <w:r w:rsidR="00A429E2">
        <w:br/>
      </w:r>
    </w:p>
    <w:p w:rsidR="00D51607" w:rsidP="008C70D3" w:rsidRDefault="0026235A" w14:paraId="2B356B1B" w14:textId="77777777">
      <w:pPr>
        <w:pStyle w:val="Lijstalinea"/>
        <w:numPr>
          <w:ilvl w:val="1"/>
          <w:numId w:val="20"/>
        </w:numPr>
      </w:pPr>
      <w:r>
        <w:t xml:space="preserve">Aan het </w:t>
      </w:r>
      <w:r w:rsidRPr="009E749D">
        <w:rPr>
          <w:rFonts w:eastAsia="Calibri"/>
          <w:lang w:eastAsia="en-US"/>
        </w:rPr>
        <w:t>einde</w:t>
      </w:r>
      <w:r>
        <w:t xml:space="preserve"> van elke</w:t>
      </w:r>
      <w:r w:rsidRPr="00802857" w:rsidR="00A429E2">
        <w:t xml:space="preserve"> Sprint </w:t>
      </w:r>
      <w:r w:rsidR="00B360CB">
        <w:t>wordt</w:t>
      </w:r>
      <w:r w:rsidR="00D51607">
        <w:t>:</w:t>
      </w:r>
      <w:r w:rsidR="00D51607">
        <w:br/>
      </w:r>
      <w:r w:rsidR="00D51607">
        <w:t xml:space="preserve">(a) </w:t>
      </w:r>
      <w:r w:rsidR="00A67038">
        <w:t>g</w:t>
      </w:r>
      <w:r w:rsidR="00B360CB">
        <w:t xml:space="preserve">eïnventariseerd welke </w:t>
      </w:r>
      <w:r w:rsidR="00C931FC">
        <w:t>o</w:t>
      </w:r>
      <w:r w:rsidRPr="00802857" w:rsidR="00A429E2">
        <w:t xml:space="preserve">nderwerpen bij de volgende Sprint aan de orde komen; </w:t>
      </w:r>
      <w:r w:rsidR="00D51607">
        <w:br/>
      </w:r>
      <w:r w:rsidR="00D51607">
        <w:t xml:space="preserve">(b) </w:t>
      </w:r>
      <w:r w:rsidR="00A67038">
        <w:t>g</w:t>
      </w:r>
      <w:r w:rsidR="00C86DCB">
        <w:t>eïnventariseerd</w:t>
      </w:r>
      <w:r w:rsidR="00B360CB">
        <w:t xml:space="preserve"> of er m</w:t>
      </w:r>
      <w:r w:rsidRPr="00802857" w:rsidR="00A429E2">
        <w:t xml:space="preserve">ogelijkheden </w:t>
      </w:r>
      <w:r w:rsidR="00B360CB">
        <w:t xml:space="preserve">zijn </w:t>
      </w:r>
      <w:r w:rsidRPr="00802857" w:rsidR="00A429E2">
        <w:t xml:space="preserve">tot verbetering van de werkprocessen; </w:t>
      </w:r>
      <w:r w:rsidR="00D51607">
        <w:br/>
      </w:r>
      <w:r w:rsidR="00640CBC">
        <w:t>(c)</w:t>
      </w:r>
      <w:r w:rsidR="002A622D">
        <w:t xml:space="preserve"> </w:t>
      </w:r>
      <w:r w:rsidR="00A67038">
        <w:t>b</w:t>
      </w:r>
      <w:r w:rsidR="00B360CB">
        <w:t>epaald of het Tussenresultaat kan worden G</w:t>
      </w:r>
      <w:r w:rsidR="009E0281">
        <w:t>oed</w:t>
      </w:r>
      <w:r w:rsidR="00B360CB">
        <w:t>gekeurd</w:t>
      </w:r>
      <w:r w:rsidR="00D51607">
        <w:t>;</w:t>
      </w:r>
      <w:r w:rsidR="00D51607">
        <w:br/>
      </w:r>
      <w:r w:rsidR="00640CBC">
        <w:t>(d</w:t>
      </w:r>
      <w:r w:rsidR="001762CF">
        <w:t xml:space="preserve">) </w:t>
      </w:r>
      <w:r w:rsidR="00A67038">
        <w:t>b</w:t>
      </w:r>
      <w:r w:rsidR="00B360CB">
        <w:t>epaald h</w:t>
      </w:r>
      <w:r w:rsidRPr="00802857" w:rsidR="00A429E2">
        <w:t xml:space="preserve">oe de bestede tijd zich verhoudt tot de </w:t>
      </w:r>
      <w:r w:rsidRPr="0000607F" w:rsidR="00A429E2">
        <w:t>Vergoeding</w:t>
      </w:r>
      <w:r w:rsidRPr="00802857" w:rsidR="00A429E2">
        <w:t xml:space="preserve"> of het resteren</w:t>
      </w:r>
      <w:r w:rsidRPr="00802857" w:rsidR="00802857">
        <w:t>de gedeelte van de Vergoeding</w:t>
      </w:r>
      <w:r w:rsidR="00D51607">
        <w:t>;</w:t>
      </w:r>
      <w:r w:rsidR="00D51607">
        <w:br/>
      </w:r>
      <w:r w:rsidR="00B833CF">
        <w:t>(</w:t>
      </w:r>
      <w:r w:rsidR="001762CF">
        <w:t>e</w:t>
      </w:r>
      <w:r w:rsidR="00B833CF">
        <w:t xml:space="preserve">) </w:t>
      </w:r>
      <w:r w:rsidR="00A67038">
        <w:t>b</w:t>
      </w:r>
      <w:r w:rsidR="00B360CB">
        <w:t xml:space="preserve">epaald of </w:t>
      </w:r>
      <w:r w:rsidR="0000607F">
        <w:t>het Project bijsturing behoeft.</w:t>
      </w:r>
      <w:r w:rsidR="00D51607">
        <w:br/>
      </w:r>
    </w:p>
    <w:p w:rsidR="009616F5" w:rsidP="008C70D3" w:rsidRDefault="00CE561B" w14:paraId="3B5ABFDA" w14:textId="77777777">
      <w:pPr>
        <w:pStyle w:val="Lijstalinea"/>
        <w:numPr>
          <w:ilvl w:val="1"/>
          <w:numId w:val="20"/>
        </w:numPr>
      </w:pPr>
      <w:r>
        <w:t>N</w:t>
      </w:r>
      <w:r w:rsidR="009E0281">
        <w:t xml:space="preserve">a de laatste </w:t>
      </w:r>
      <w:r w:rsidR="00A67038">
        <w:t>S</w:t>
      </w:r>
      <w:r w:rsidR="009E0281">
        <w:t xml:space="preserve">print vindt </w:t>
      </w:r>
      <w:r w:rsidR="00FE2BD4">
        <w:rPr>
          <w:color w:val="808080" w:themeColor="background1" w:themeShade="80"/>
        </w:rPr>
        <w:t>&lt;</w:t>
      </w:r>
      <w:r w:rsidRPr="0000607F" w:rsidR="00AE3809">
        <w:rPr>
          <w:color w:val="808080" w:themeColor="background1" w:themeShade="80"/>
        </w:rPr>
        <w:t xml:space="preserve">binnen </w:t>
      </w:r>
      <w:r w:rsidR="0000607F">
        <w:rPr>
          <w:color w:val="808080" w:themeColor="background1" w:themeShade="80"/>
        </w:rPr>
        <w:t xml:space="preserve">x </w:t>
      </w:r>
      <w:r w:rsidRPr="0000607F" w:rsidR="00AE3809">
        <w:rPr>
          <w:color w:val="808080" w:themeColor="background1" w:themeShade="80"/>
        </w:rPr>
        <w:t>aantal dagen</w:t>
      </w:r>
      <w:r w:rsidR="00FE2BD4">
        <w:rPr>
          <w:color w:val="808080" w:themeColor="background1" w:themeShade="80"/>
        </w:rPr>
        <w:t>&gt;</w:t>
      </w:r>
      <w:r w:rsidR="00AE3809">
        <w:t xml:space="preserve"> </w:t>
      </w:r>
      <w:r w:rsidR="009E0281">
        <w:t>Oplevering plaats en</w:t>
      </w:r>
      <w:r w:rsidR="00C931FC">
        <w:t xml:space="preserve"> </w:t>
      </w:r>
      <w:r w:rsidR="00A67038">
        <w:t>verklaart</w:t>
      </w:r>
      <w:r w:rsidRPr="00802857" w:rsidR="00A429E2">
        <w:t xml:space="preserve"> Opdrachtgever of</w:t>
      </w:r>
      <w:r w:rsidR="001762CF">
        <w:t xml:space="preserve"> d</w:t>
      </w:r>
      <w:r w:rsidRPr="00802857" w:rsidR="00A429E2">
        <w:t xml:space="preserve">e Prestatie </w:t>
      </w:r>
      <w:r w:rsidR="00E4620D">
        <w:t>wordt geaccepteerd.</w:t>
      </w:r>
    </w:p>
    <w:p w:rsidR="00D51607" w:rsidP="008C70D3" w:rsidRDefault="00D51607" w14:paraId="237EEE41" w14:textId="77777777">
      <w:pPr>
        <w:ind w:left="0" w:firstLine="0"/>
      </w:pPr>
    </w:p>
    <w:p w:rsidR="001762CF" w:rsidP="008C70D3" w:rsidRDefault="001762CF" w14:paraId="57870835" w14:textId="77777777">
      <w:pPr>
        <w:pStyle w:val="Lijstalinea"/>
        <w:numPr>
          <w:ilvl w:val="1"/>
          <w:numId w:val="20"/>
        </w:numPr>
      </w:pPr>
      <w:r w:rsidRPr="00802857">
        <w:t>&lt;</w:t>
      </w:r>
      <w:r w:rsidRPr="00802857">
        <w:rPr>
          <w:b/>
          <w:i/>
          <w:u w:val="single"/>
        </w:rPr>
        <w:t>OPTIONEEL</w:t>
      </w:r>
      <w:r w:rsidRPr="00802857">
        <w:t xml:space="preserve">&gt; Indien </w:t>
      </w:r>
      <w:r w:rsidRPr="008C70D3">
        <w:rPr>
          <w:color w:val="000000"/>
        </w:rPr>
        <w:t>Opdrachtgever</w:t>
      </w:r>
      <w:r w:rsidRPr="00802857">
        <w:t xml:space="preserve"> </w:t>
      </w:r>
      <w:r w:rsidR="00C54776">
        <w:t>het Tussenresultaat Goedkeurt of</w:t>
      </w:r>
      <w:r w:rsidRPr="00802857">
        <w:t xml:space="preserve"> de</w:t>
      </w:r>
      <w:r>
        <w:t xml:space="preserve"> </w:t>
      </w:r>
      <w:r w:rsidR="00C54776">
        <w:t>Prestatie A</w:t>
      </w:r>
      <w:r w:rsidRPr="00802857">
        <w:t xml:space="preserve">ccepteert ondanks de aanwezigheid van één of meer Gebreken houdt Opdrachtgever een bedrag in van </w:t>
      </w:r>
      <w:r w:rsidRPr="00B46877">
        <w:rPr>
          <w:color w:val="808080" w:themeColor="background1" w:themeShade="80"/>
        </w:rPr>
        <w:t>&lt;bedrag&gt;</w:t>
      </w:r>
      <w:r w:rsidRPr="00802857">
        <w:t xml:space="preserve"> op de Vergoeding totdat de Gebreken zijn hersteld. </w:t>
      </w:r>
    </w:p>
    <w:p w:rsidRPr="0000607F" w:rsidR="0000607F" w:rsidP="009E749D" w:rsidRDefault="0000607F" w14:paraId="7252B5DD" w14:textId="77777777"/>
    <w:p w:rsidRPr="00D651D8" w:rsidR="002A7F28" w:rsidP="008C70D3" w:rsidRDefault="00A429E2" w14:paraId="6A17CC9A" w14:textId="5410E7A7">
      <w:pPr>
        <w:pStyle w:val="Lijstalinea"/>
        <w:numPr>
          <w:ilvl w:val="1"/>
          <w:numId w:val="20"/>
        </w:numPr>
        <w:rPr>
          <w:rFonts w:eastAsia="Calibri"/>
        </w:rPr>
      </w:pPr>
      <w:r w:rsidRPr="00802857">
        <w:t xml:space="preserve">Bij het doen van </w:t>
      </w:r>
      <w:r w:rsidRPr="008C70D3">
        <w:rPr>
          <w:color w:val="000000"/>
        </w:rPr>
        <w:t>de</w:t>
      </w:r>
      <w:r w:rsidRPr="00802857">
        <w:t xml:space="preserve"> verklaring op grond van artikel 3.5 houdt Opdrachtgever rekening met: </w:t>
      </w:r>
      <w:r w:rsidR="00D51607">
        <w:br/>
      </w:r>
      <w:r w:rsidR="00D51607">
        <w:t xml:space="preserve">(a) </w:t>
      </w:r>
      <w:r w:rsidR="00A67038">
        <w:t>d</w:t>
      </w:r>
      <w:r w:rsidRPr="00802857">
        <w:t xml:space="preserve">e tijdens de Sprints uitgevoerde testen; </w:t>
      </w:r>
      <w:r w:rsidR="00D51607">
        <w:br/>
      </w:r>
      <w:r w:rsidR="00D51607">
        <w:t xml:space="preserve">(b) </w:t>
      </w:r>
      <w:r w:rsidR="00A67038">
        <w:t>t</w:t>
      </w:r>
      <w:r w:rsidRPr="00802857">
        <w:t xml:space="preserve">ussentijdse </w:t>
      </w:r>
      <w:r w:rsidR="001762CF">
        <w:t>G</w:t>
      </w:r>
      <w:r w:rsidR="00E4620D">
        <w:t>oedkeuring</w:t>
      </w:r>
      <w:r w:rsidRPr="00802857" w:rsidR="00E4620D">
        <w:t xml:space="preserve"> </w:t>
      </w:r>
      <w:r w:rsidR="00D51607">
        <w:t>tijdens de Sprints; en</w:t>
      </w:r>
      <w:r w:rsidR="00D51607">
        <w:br/>
      </w:r>
      <w:r w:rsidRPr="00D51607" w:rsidR="00D51607">
        <w:t xml:space="preserve">(c) </w:t>
      </w:r>
      <w:r w:rsidR="00A67038">
        <w:t>b</w:t>
      </w:r>
      <w:r w:rsidRPr="009F0BA4">
        <w:t>ijsturing van</w:t>
      </w:r>
      <w:r w:rsidRPr="002A7F28">
        <w:t xml:space="preserve"> </w:t>
      </w:r>
      <w:r w:rsidRPr="002A7F28" w:rsidR="00E4620D">
        <w:t>het Project</w:t>
      </w:r>
      <w:r w:rsidRPr="002A7F28" w:rsidR="00B833CF">
        <w:t xml:space="preserve"> </w:t>
      </w:r>
      <w:r w:rsidRPr="002A7F28">
        <w:t>die gedurende he</w:t>
      </w:r>
      <w:r w:rsidR="00A63558">
        <w:t>t Project heeft plaatsgevonden.</w:t>
      </w:r>
    </w:p>
    <w:p w:rsidRPr="00D651D8" w:rsidR="00D651D8" w:rsidP="00D651D8" w:rsidRDefault="00D651D8" w14:paraId="2793D7DF" w14:textId="77777777">
      <w:pPr>
        <w:rPr>
          <w:rFonts w:eastAsia="Calibri"/>
        </w:rPr>
      </w:pPr>
    </w:p>
    <w:p w:rsidRPr="00E877CE" w:rsidR="00A429E2" w:rsidP="00E877CE" w:rsidRDefault="66E3921F" w14:paraId="2E1130C0" w14:textId="77777777">
      <w:pPr>
        <w:pStyle w:val="Lijstalinea"/>
        <w:numPr>
          <w:ilvl w:val="0"/>
          <w:numId w:val="20"/>
        </w:numPr>
        <w:spacing w:before="240"/>
        <w:ind w:left="573" w:hanging="573"/>
        <w:rPr>
          <w:b/>
          <w:bCs/>
        </w:rPr>
      </w:pPr>
      <w:r w:rsidRPr="21F2823C">
        <w:rPr>
          <w:b/>
          <w:bCs/>
        </w:rPr>
        <w:t>Contactpersonen en rapportage</w:t>
      </w:r>
    </w:p>
    <w:p w:rsidRPr="00802857" w:rsidR="00A429E2" w:rsidP="008C70D3" w:rsidRDefault="00A429E2" w14:paraId="6487F271" w14:textId="77777777">
      <w:pPr>
        <w:pStyle w:val="Lijstalinea"/>
        <w:numPr>
          <w:ilvl w:val="1"/>
          <w:numId w:val="20"/>
        </w:numPr>
      </w:pPr>
      <w:r w:rsidRPr="00802857">
        <w:t xml:space="preserve">De personen die de contacten over de uitvoering van de Overeenkomst onderhouden zijn opgesomd in de BIJLAGE Contactpersonen. </w:t>
      </w:r>
    </w:p>
    <w:p w:rsidRPr="00802857" w:rsidR="00A429E2" w:rsidP="009E749D" w:rsidRDefault="00A429E2" w14:paraId="4E6CB7D6" w14:textId="77777777"/>
    <w:p w:rsidRPr="00D651D8" w:rsidR="00A429E2" w:rsidP="008C70D3" w:rsidRDefault="00DC3829" w14:paraId="3BD55DF7" w14:textId="083C9A21">
      <w:pPr>
        <w:pStyle w:val="Lijstalinea"/>
        <w:numPr>
          <w:ilvl w:val="1"/>
          <w:numId w:val="20"/>
        </w:numPr>
      </w:pPr>
      <w:r>
        <w:t>Wederpartij</w:t>
      </w:r>
      <w:r w:rsidRPr="00802857" w:rsidR="0079666C">
        <w:t xml:space="preserve"> </w:t>
      </w:r>
      <w:r w:rsidRPr="00802857" w:rsidR="00A429E2">
        <w:t xml:space="preserve">rapporteert </w:t>
      </w:r>
      <w:r w:rsidRPr="00B46877" w:rsidR="00A429E2">
        <w:rPr>
          <w:color w:val="808080" w:themeColor="background1" w:themeShade="80"/>
        </w:rPr>
        <w:t>&lt;periode&gt;</w:t>
      </w:r>
      <w:r w:rsidRPr="00802857" w:rsidR="00A429E2">
        <w:t xml:space="preserve"> over de wijze van uitvoering van de Overeenkomst. Deze rapportage omvat tenminste:</w:t>
      </w:r>
      <w:r w:rsidR="00D51607">
        <w:br/>
      </w:r>
      <w:r w:rsidR="00D51607">
        <w:t xml:space="preserve">(a) </w:t>
      </w:r>
      <w:r w:rsidR="00A67038">
        <w:t>v</w:t>
      </w:r>
      <w:r w:rsidR="00C0010F">
        <w:t>oortgang</w:t>
      </w:r>
      <w:r w:rsidRPr="00B57F18" w:rsidR="00C0010F">
        <w:t xml:space="preserve"> </w:t>
      </w:r>
      <w:r w:rsidRPr="00B57F18" w:rsidR="00A429E2">
        <w:t>van de</w:t>
      </w:r>
      <w:r w:rsidR="001762CF">
        <w:t xml:space="preserve"> </w:t>
      </w:r>
      <w:r w:rsidR="00E96AA3">
        <w:t>uitvoering van de Opdracht</w:t>
      </w:r>
      <w:r w:rsidR="00D51607">
        <w:t>;</w:t>
      </w:r>
      <w:r w:rsidR="00D51607">
        <w:br/>
      </w:r>
      <w:r w:rsidR="00D51607">
        <w:t xml:space="preserve">(b) </w:t>
      </w:r>
      <w:r w:rsidR="00A67038">
        <w:t>w</w:t>
      </w:r>
      <w:r w:rsidRPr="00802857" w:rsidR="00A429E2">
        <w:t xml:space="preserve">ijzigingen in het Project die tot gevolg hebben dat een langere duur van de samenwerking vereist is; en </w:t>
      </w:r>
      <w:r w:rsidR="00D51607">
        <w:br/>
      </w:r>
      <w:r w:rsidR="00D51607">
        <w:t xml:space="preserve">(c) </w:t>
      </w:r>
      <w:r w:rsidR="00A67038">
        <w:t>d</w:t>
      </w:r>
      <w:r w:rsidRPr="00802857" w:rsidR="00A429E2">
        <w:t xml:space="preserve">e vraag of, en zo ja, op welke wijze de Vergoeding naar de mening van </w:t>
      </w:r>
      <w:r>
        <w:t>Wederpartij</w:t>
      </w:r>
      <w:r w:rsidRPr="00802857" w:rsidR="00C86DCB">
        <w:t xml:space="preserve"> </w:t>
      </w:r>
      <w:r w:rsidRPr="00802857" w:rsidR="00A429E2">
        <w:t xml:space="preserve">dient te worden bijgesteld; </w:t>
      </w:r>
      <w:r w:rsidR="00D51607">
        <w:br/>
      </w:r>
      <w:r w:rsidR="00D51607">
        <w:t xml:space="preserve">(d) </w:t>
      </w:r>
      <w:r w:rsidR="00A67038">
        <w:t>o</w:t>
      </w:r>
      <w:r w:rsidRPr="00802857" w:rsidR="00A429E2">
        <w:t>vereengekomen afwijkingen van de Project Start Architecture, de Referentie-architectuur en/of functionaliteit die eerder was voorzien als onderdeel van de Prestatie; en</w:t>
      </w:r>
      <w:r w:rsidR="00D51607">
        <w:br/>
      </w:r>
      <w:r w:rsidR="00D51607">
        <w:t xml:space="preserve">(e) </w:t>
      </w:r>
      <w:r w:rsidRPr="00B46877" w:rsidR="00FE2BD4">
        <w:rPr>
          <w:color w:val="808080" w:themeColor="background1" w:themeShade="80"/>
        </w:rPr>
        <w:t>&lt;</w:t>
      </w:r>
      <w:r w:rsidRPr="00B46877" w:rsidR="00A429E2">
        <w:rPr>
          <w:color w:val="808080" w:themeColor="background1" w:themeShade="80"/>
        </w:rPr>
        <w:t>invullen</w:t>
      </w:r>
      <w:r w:rsidRPr="00B46877" w:rsidR="00FE2BD4">
        <w:rPr>
          <w:color w:val="808080" w:themeColor="background1" w:themeShade="80"/>
        </w:rPr>
        <w:t>&gt;</w:t>
      </w:r>
    </w:p>
    <w:p w:rsidRPr="00802857" w:rsidR="00D651D8" w:rsidP="00D651D8" w:rsidRDefault="00D651D8" w14:paraId="750DDC2D" w14:textId="77777777">
      <w:pPr>
        <w:pStyle w:val="Lijstalinea"/>
        <w:numPr>
          <w:ilvl w:val="0"/>
          <w:numId w:val="0"/>
        </w:numPr>
        <w:ind w:left="454"/>
      </w:pPr>
    </w:p>
    <w:p w:rsidRPr="00E877CE" w:rsidR="00A429E2" w:rsidP="00E877CE" w:rsidRDefault="66E3921F" w14:paraId="0382A2AD" w14:textId="77777777">
      <w:pPr>
        <w:pStyle w:val="Lijstalinea"/>
        <w:numPr>
          <w:ilvl w:val="0"/>
          <w:numId w:val="20"/>
        </w:numPr>
        <w:spacing w:before="240"/>
        <w:ind w:left="573" w:hanging="573"/>
        <w:rPr>
          <w:b/>
          <w:bCs/>
        </w:rPr>
      </w:pPr>
      <w:r w:rsidRPr="21F2823C">
        <w:rPr>
          <w:b/>
          <w:bCs/>
        </w:rPr>
        <w:t>Inwerkingtreding en duur van de Overeenkomst</w:t>
      </w:r>
    </w:p>
    <w:p w:rsidRPr="00802857" w:rsidR="00A429E2" w:rsidP="008C70D3" w:rsidRDefault="0076127F" w14:paraId="45A78770" w14:textId="657C2233">
      <w:pPr>
        <w:pStyle w:val="Lijstalinea"/>
        <w:numPr>
          <w:ilvl w:val="1"/>
          <w:numId w:val="20"/>
        </w:numPr>
      </w:pPr>
      <w:r w:rsidRPr="00802857">
        <w:t>&lt;</w:t>
      </w:r>
      <w:r w:rsidRPr="00802857">
        <w:rPr>
          <w:b/>
          <w:i/>
          <w:u w:val="single"/>
        </w:rPr>
        <w:t>OPTIONEEL</w:t>
      </w:r>
      <w:r w:rsidRPr="00802857">
        <w:t xml:space="preserve">&gt; </w:t>
      </w:r>
      <w:r w:rsidR="009A4E4F">
        <w:t xml:space="preserve">De </w:t>
      </w:r>
      <w:r w:rsidR="007024FA">
        <w:t>O</w:t>
      </w:r>
      <w:r w:rsidR="009A4E4F">
        <w:t xml:space="preserve">vereenkomst treedt </w:t>
      </w:r>
      <w:r w:rsidRPr="00802857" w:rsidR="009A4E4F">
        <w:t xml:space="preserve">in werking op het moment waarop deze door beide </w:t>
      </w:r>
      <w:r w:rsidR="007024FA">
        <w:t>P</w:t>
      </w:r>
      <w:r w:rsidRPr="00802857" w:rsidR="009A4E4F">
        <w:t>artijen is ondertekend</w:t>
      </w:r>
      <w:r w:rsidR="009A4E4F">
        <w:t xml:space="preserve"> en e</w:t>
      </w:r>
      <w:r w:rsidR="00DB1DBD">
        <w:t>indigt door volbrenging van de O</w:t>
      </w:r>
      <w:r w:rsidR="009A4E4F">
        <w:t xml:space="preserve">pdracht, tenzij beëindiging plaatsvindt op de andere gronden zoals in artikel 30 van de </w:t>
      </w:r>
      <w:r w:rsidR="003537F5">
        <w:t>A</w:t>
      </w:r>
      <w:r w:rsidR="00767EA7">
        <w:t>W</w:t>
      </w:r>
      <w:r w:rsidR="003537F5">
        <w:t>BIT-202</w:t>
      </w:r>
      <w:r w:rsidR="00767EA7">
        <w:t>3</w:t>
      </w:r>
      <w:r w:rsidR="009A4E4F">
        <w:t xml:space="preserve"> genoemd</w:t>
      </w:r>
      <w:r w:rsidR="009A4E4F">
        <w:rPr>
          <w:rStyle w:val="Verwijzingopmerking"/>
          <w:rFonts w:ascii="Calibri" w:hAnsi="Calibri" w:eastAsia="Calibri" w:cs="Arial"/>
        </w:rPr>
        <w:t>.</w:t>
      </w:r>
      <w:r w:rsidR="00622405">
        <w:t xml:space="preserve"> </w:t>
      </w:r>
    </w:p>
    <w:p w:rsidRPr="00802857" w:rsidR="00A429E2" w:rsidP="009E749D" w:rsidRDefault="00A429E2" w14:paraId="47039D31" w14:textId="77777777"/>
    <w:p w:rsidR="00A429E2" w:rsidP="008C70D3" w:rsidRDefault="00A2570B" w14:paraId="70B241E8" w14:textId="2B63555C">
      <w:pPr>
        <w:pStyle w:val="Lijstalinea"/>
        <w:numPr>
          <w:ilvl w:val="1"/>
          <w:numId w:val="20"/>
        </w:numPr>
      </w:pPr>
      <w:r w:rsidRPr="00802857">
        <w:t>&lt;</w:t>
      </w:r>
      <w:r w:rsidRPr="00802857">
        <w:rPr>
          <w:b/>
          <w:i/>
          <w:u w:val="single"/>
        </w:rPr>
        <w:t>OPTIONEEL</w:t>
      </w:r>
      <w:r w:rsidRPr="00802857">
        <w:t xml:space="preserve">&gt; </w:t>
      </w:r>
      <w:r w:rsidRPr="00802857" w:rsidR="009A4E4F">
        <w:t xml:space="preserve">De </w:t>
      </w:r>
      <w:r w:rsidRPr="0079666C" w:rsidR="009A4E4F">
        <w:t xml:space="preserve">Overeenkomst treedt in werking op het moment waarop deze door beide </w:t>
      </w:r>
      <w:r w:rsidR="007024FA">
        <w:t>P</w:t>
      </w:r>
      <w:r w:rsidRPr="0079666C" w:rsidR="009A4E4F">
        <w:t xml:space="preserve">artijen is ondertekend en eindigt op </w:t>
      </w:r>
      <w:r w:rsidRPr="00B46877" w:rsidR="00FE2BD4">
        <w:rPr>
          <w:color w:val="808080" w:themeColor="background1" w:themeShade="80"/>
        </w:rPr>
        <w:t>&lt;</w:t>
      </w:r>
      <w:r w:rsidRPr="00B46877" w:rsidR="009A4E4F">
        <w:rPr>
          <w:color w:val="808080" w:themeColor="background1" w:themeShade="80"/>
        </w:rPr>
        <w:t>datum</w:t>
      </w:r>
      <w:r w:rsidRPr="00B46877" w:rsidR="00FE2BD4">
        <w:rPr>
          <w:color w:val="808080" w:themeColor="background1" w:themeShade="80"/>
        </w:rPr>
        <w:t>&gt;</w:t>
      </w:r>
      <w:r w:rsidRPr="0079666C" w:rsidR="009A4E4F">
        <w:t>.</w:t>
      </w:r>
      <w:r w:rsidR="009A4E4F">
        <w:t xml:space="preserve"> De overeenkomst kan onder dezelfde voorwaarden met een periode van </w:t>
      </w:r>
      <w:r w:rsidRPr="00B46877" w:rsidR="00FE2BD4">
        <w:rPr>
          <w:color w:val="808080" w:themeColor="background1" w:themeShade="80"/>
        </w:rPr>
        <w:t>&lt;</w:t>
      </w:r>
      <w:r w:rsidRPr="00B46877" w:rsidR="009A4E4F">
        <w:rPr>
          <w:color w:val="808080" w:themeColor="background1" w:themeShade="80"/>
        </w:rPr>
        <w:t>invullen periode</w:t>
      </w:r>
      <w:r w:rsidRPr="00B46877" w:rsidR="00FE2BD4">
        <w:rPr>
          <w:color w:val="808080" w:themeColor="background1" w:themeShade="80"/>
        </w:rPr>
        <w:t>&gt;</w:t>
      </w:r>
      <w:r w:rsidR="009A4E4F">
        <w:t xml:space="preserve"> worden verlengd, mits Opdrachtgever daarvan uiterlijk </w:t>
      </w:r>
      <w:r w:rsidRPr="00B46877" w:rsidR="00FE2BD4">
        <w:rPr>
          <w:color w:val="808080" w:themeColor="background1" w:themeShade="80"/>
        </w:rPr>
        <w:t>&lt;</w:t>
      </w:r>
      <w:r w:rsidRPr="00B46877" w:rsidR="009A4E4F">
        <w:rPr>
          <w:color w:val="808080" w:themeColor="background1" w:themeShade="80"/>
        </w:rPr>
        <w:t>invullen weken/maanden</w:t>
      </w:r>
      <w:r w:rsidRPr="00B46877" w:rsidR="00FE2BD4">
        <w:rPr>
          <w:color w:val="808080" w:themeColor="background1" w:themeShade="80"/>
        </w:rPr>
        <w:t>&gt;</w:t>
      </w:r>
      <w:r w:rsidR="009A4E4F">
        <w:t xml:space="preserve"> voor het verstrijken van de initiële looptijd schriftelijk kennis heeft gegeven aan </w:t>
      </w:r>
      <w:r w:rsidR="00DC3829">
        <w:t>Wederpartij</w:t>
      </w:r>
      <w:r w:rsidR="009A4E4F">
        <w:t>.</w:t>
      </w:r>
    </w:p>
    <w:p w:rsidRPr="00802857" w:rsidR="00D651D8" w:rsidP="00D651D8" w:rsidRDefault="00D651D8" w14:paraId="22961579" w14:textId="77777777"/>
    <w:p w:rsidRPr="005534E7" w:rsidR="00A429E2" w:rsidP="00E877CE" w:rsidRDefault="66E3921F" w14:paraId="01974AB6" w14:textId="77777777">
      <w:pPr>
        <w:pStyle w:val="Lijstalinea"/>
        <w:numPr>
          <w:ilvl w:val="0"/>
          <w:numId w:val="20"/>
        </w:numPr>
        <w:spacing w:before="240"/>
        <w:ind w:left="573" w:hanging="573"/>
        <w:rPr>
          <w:rFonts w:eastAsia="Calibri"/>
        </w:rPr>
      </w:pPr>
      <w:r w:rsidRPr="21F2823C">
        <w:rPr>
          <w:b/>
          <w:bCs/>
        </w:rPr>
        <w:t>Vergoeding</w:t>
      </w:r>
    </w:p>
    <w:p w:rsidR="0000097E" w:rsidP="008C70D3" w:rsidRDefault="005534E7" w14:paraId="31F239EC" w14:textId="30304681">
      <w:pPr>
        <w:pStyle w:val="Lijstalinea"/>
        <w:numPr>
          <w:ilvl w:val="1"/>
          <w:numId w:val="20"/>
        </w:numPr>
      </w:pPr>
      <w:r w:rsidRPr="00802857">
        <w:t>&lt;</w:t>
      </w:r>
      <w:r w:rsidRPr="008C70D3">
        <w:rPr>
          <w:b/>
          <w:i/>
          <w:u w:val="single"/>
        </w:rPr>
        <w:t>OPTIONEEL</w:t>
      </w:r>
      <w:r w:rsidRPr="00802857">
        <w:t>&gt;</w:t>
      </w:r>
      <w:r>
        <w:t xml:space="preserve"> (als er </w:t>
      </w:r>
      <w:r w:rsidRPr="008C70D3">
        <w:rPr>
          <w:u w:val="single"/>
        </w:rPr>
        <w:t>geen</w:t>
      </w:r>
      <w:r>
        <w:t xml:space="preserve"> maximale Vergoeding is bepaald) </w:t>
      </w:r>
      <w:r w:rsidR="006443CB">
        <w:t>Partijen komen de navolgende Vergoeding op</w:t>
      </w:r>
      <w:r w:rsidR="008C70D3">
        <w:t xml:space="preserve"> basis van uurtarieven overeen:</w:t>
      </w:r>
      <w:r w:rsidR="0000097E">
        <w:t xml:space="preserve"> </w:t>
      </w:r>
      <w:r w:rsidRPr="008C70D3" w:rsidR="0000097E">
        <w:rPr>
          <w:color w:val="808080" w:themeColor="background1" w:themeShade="80"/>
        </w:rPr>
        <w:t>&lt;</w:t>
      </w:r>
      <w:r w:rsidR="0000097E">
        <w:rPr>
          <w:color w:val="808080" w:themeColor="background1" w:themeShade="80"/>
        </w:rPr>
        <w:t>……</w:t>
      </w:r>
      <w:r w:rsidRPr="008C70D3" w:rsidR="0000097E">
        <w:rPr>
          <w:color w:val="808080" w:themeColor="background1" w:themeShade="80"/>
        </w:rPr>
        <w:t>&gt;</w:t>
      </w:r>
    </w:p>
    <w:p w:rsidR="0000097E" w:rsidP="0000097E" w:rsidRDefault="008C70D3" w14:paraId="4D30D64F" w14:textId="77777777">
      <w:pPr>
        <w:pStyle w:val="Lijstalinea"/>
        <w:numPr>
          <w:ilvl w:val="0"/>
          <w:numId w:val="0"/>
        </w:numPr>
        <w:ind w:left="570"/>
      </w:pPr>
      <w:r>
        <w:br/>
      </w:r>
      <w:r w:rsidRPr="0000097E" w:rsidR="0000097E">
        <w:rPr>
          <w:b/>
          <w:bCs/>
        </w:rPr>
        <w:t>OF</w:t>
      </w:r>
    </w:p>
    <w:p w:rsidRPr="00802857" w:rsidR="00A429E2" w:rsidP="0000097E" w:rsidRDefault="008C70D3" w14:paraId="2419CB1C" w14:textId="566DCBD0">
      <w:pPr>
        <w:pStyle w:val="Lijstalinea"/>
        <w:numPr>
          <w:ilvl w:val="0"/>
          <w:numId w:val="0"/>
        </w:numPr>
        <w:ind w:left="570"/>
      </w:pPr>
      <w:r>
        <w:br/>
      </w:r>
      <w:r w:rsidRPr="00802857" w:rsidR="005534E7">
        <w:t>&lt;</w:t>
      </w:r>
      <w:r w:rsidRPr="008C70D3" w:rsidR="005534E7">
        <w:rPr>
          <w:b/>
          <w:i/>
          <w:u w:val="single"/>
        </w:rPr>
        <w:t>OPTIONEEL</w:t>
      </w:r>
      <w:r w:rsidRPr="00802857" w:rsidR="005534E7">
        <w:t>&gt;</w:t>
      </w:r>
      <w:r w:rsidR="005534E7">
        <w:t xml:space="preserve"> (als er een maximale Vergoeding is bepaald)</w:t>
      </w:r>
      <w:r w:rsidR="006443CB">
        <w:t xml:space="preserve">: </w:t>
      </w:r>
      <w:r w:rsidRPr="00802857" w:rsidR="00A429E2">
        <w:t xml:space="preserve">Partijen komen de navolgende Vergoeding </w:t>
      </w:r>
      <w:r w:rsidR="006443CB">
        <w:t xml:space="preserve">overeen: </w:t>
      </w:r>
      <w:r w:rsidRPr="008C70D3">
        <w:rPr>
          <w:color w:val="808080" w:themeColor="background1" w:themeShade="80"/>
        </w:rPr>
        <w:t>&lt;bedrag&gt;</w:t>
      </w:r>
      <w:r w:rsidR="0076127F">
        <w:br/>
      </w:r>
    </w:p>
    <w:p w:rsidRPr="002B0863" w:rsidR="00A429E2" w:rsidP="00D056BB" w:rsidRDefault="00A429E2" w14:paraId="0C91C459" w14:textId="1F9E1DA3">
      <w:pPr>
        <w:pStyle w:val="Lijstalinea"/>
        <w:numPr>
          <w:ilvl w:val="1"/>
          <w:numId w:val="20"/>
        </w:numPr>
      </w:pPr>
      <w:r>
        <w:t>&lt;</w:t>
      </w:r>
      <w:r w:rsidRPr="4D4CF926">
        <w:rPr>
          <w:b/>
          <w:bCs/>
          <w:i/>
          <w:iCs/>
          <w:u w:val="single"/>
        </w:rPr>
        <w:t>OPTIONEEL</w:t>
      </w:r>
      <w:r w:rsidR="00CC4150">
        <w:t>&gt; Als er geen maximal</w:t>
      </w:r>
      <w:r>
        <w:t xml:space="preserve">e Vergoeding </w:t>
      </w:r>
      <w:r w:rsidR="00CC4150">
        <w:t>is bepaald, kunnen de uurtarieven</w:t>
      </w:r>
      <w:r>
        <w:t xml:space="preserve"> na </w:t>
      </w:r>
      <w:r w:rsidRPr="4D4CF926">
        <w:rPr>
          <w:color w:val="808080" w:themeColor="background1" w:themeShade="80"/>
        </w:rPr>
        <w:t>&lt;datum&gt;</w:t>
      </w:r>
      <w:r>
        <w:t xml:space="preserve"> éénmaal per jaar per </w:t>
      </w:r>
      <w:r w:rsidRPr="4D4CF926">
        <w:rPr>
          <w:color w:val="808080" w:themeColor="background1" w:themeShade="80"/>
        </w:rPr>
        <w:t>&lt;datum&gt;</w:t>
      </w:r>
      <w:r>
        <w:t xml:space="preserve"> worden bijgesteld met een percentage tot maximaal het 'CBS-prijsindexcijfer CAO lonen per uur </w:t>
      </w:r>
      <w:r w:rsidR="00CC4150">
        <w:t>inclusief bijzondere beloningen</w:t>
      </w:r>
      <w:r w:rsidR="00B820DA">
        <w:t>,</w:t>
      </w:r>
      <w:r w:rsidR="006F61DC">
        <w:t xml:space="preserve"> </w:t>
      </w:r>
      <w:r w:rsidR="00B820DA">
        <w:t>categorie M-N Zakelijke dienstverlening’ (2010 = 100).</w:t>
      </w:r>
    </w:p>
    <w:p w:rsidR="52E7C4B4" w:rsidP="02E352CC" w:rsidRDefault="52E7C4B4" w14:paraId="343C365E" w14:textId="4203273B">
      <w:pPr>
        <w:rPr>
          <w:rFonts w:eastAsia="Verdana" w:cs="Verdana"/>
          <w:color w:val="000000" w:themeColor="text2"/>
        </w:rPr>
      </w:pPr>
      <w:r w:rsidRPr="4D4CF926">
        <w:rPr>
          <w:rFonts w:eastAsia="Verdana" w:cs="Verdana"/>
          <w:color w:val="000000" w:themeColor="text2"/>
        </w:rPr>
        <w:t xml:space="preserve">       &lt;</w:t>
      </w:r>
      <w:r w:rsidRPr="4D4CF926">
        <w:rPr>
          <w:rFonts w:eastAsia="Verdana" w:cs="Verdana"/>
          <w:b/>
          <w:bCs/>
          <w:i/>
          <w:iCs/>
          <w:color w:val="000000" w:themeColor="text2"/>
          <w:u w:val="single"/>
        </w:rPr>
        <w:t>OPTIONEEL</w:t>
      </w:r>
      <w:r w:rsidRPr="4D4CF926">
        <w:rPr>
          <w:rFonts w:eastAsia="Verdana" w:cs="Verdana"/>
          <w:color w:val="000000" w:themeColor="text2"/>
        </w:rPr>
        <w:t>&gt; Wanneer het CBS de publicatie van bovengenoemde indexcijfer beëindigt, dienen Partijen in onderling overleg een nieuwe indexregeling vast te leggen.</w:t>
      </w:r>
    </w:p>
    <w:p w:rsidR="02E352CC" w:rsidP="02E352CC" w:rsidRDefault="02E352CC" w14:paraId="46B8F788" w14:textId="1CCAEF9E">
      <w:pPr>
        <w:ind w:left="0"/>
        <w:rPr>
          <w:rFonts w:eastAsia="Verdana"/>
        </w:rPr>
      </w:pPr>
    </w:p>
    <w:p w:rsidRPr="002B0863" w:rsidR="00A429E2" w:rsidP="009E749D" w:rsidRDefault="00A429E2" w14:paraId="4F263AC6" w14:textId="77777777"/>
    <w:p w:rsidRPr="00802857" w:rsidR="00A429E2" w:rsidP="008C70D3" w:rsidRDefault="66E3921F" w14:paraId="08A9951D" w14:textId="43A40AE3">
      <w:pPr>
        <w:pStyle w:val="Lijstalinea"/>
        <w:numPr>
          <w:ilvl w:val="1"/>
          <w:numId w:val="20"/>
        </w:numPr>
      </w:pPr>
      <w:r>
        <w:t>&lt;</w:t>
      </w:r>
      <w:r w:rsidRPr="21F2823C">
        <w:rPr>
          <w:b/>
          <w:bCs/>
          <w:i/>
          <w:iCs/>
          <w:u w:val="single"/>
        </w:rPr>
        <w:t>OPTIONEEL</w:t>
      </w:r>
      <w:r>
        <w:t xml:space="preserve">&gt; Indien de Opgeleverde Prestatie door Opdrachtgever wordt afgekeurd, wordt een bedrag van </w:t>
      </w:r>
      <w:r w:rsidRPr="21F2823C">
        <w:rPr>
          <w:color w:val="808080" w:themeColor="background1" w:themeShade="80"/>
        </w:rPr>
        <w:t>&lt;bedrag&gt;</w:t>
      </w:r>
      <w:r>
        <w:t xml:space="preserve"> gekort op de Vergoeding voor elke dag dat herstel van de geconstateerde Gebreken uitblijft, tot een maximum van </w:t>
      </w:r>
      <w:r w:rsidRPr="21F2823C">
        <w:rPr>
          <w:color w:val="808080" w:themeColor="background1" w:themeShade="80"/>
        </w:rPr>
        <w:t>&lt;bedrag&gt;</w:t>
      </w:r>
      <w:r>
        <w:t>.</w:t>
      </w:r>
    </w:p>
    <w:p w:rsidRPr="00802857" w:rsidR="00A429E2" w:rsidP="00D651D8" w:rsidRDefault="00A429E2" w14:paraId="6CCA26CA" w14:textId="034F1FD4">
      <w:pPr>
        <w:ind w:left="0" w:firstLine="0"/>
      </w:pPr>
    </w:p>
    <w:p w:rsidRPr="00E877CE" w:rsidR="00A429E2" w:rsidP="00E877CE" w:rsidRDefault="66E3921F" w14:paraId="223F087F" w14:textId="77777777">
      <w:pPr>
        <w:pStyle w:val="Lijstalinea"/>
        <w:numPr>
          <w:ilvl w:val="0"/>
          <w:numId w:val="20"/>
        </w:numPr>
        <w:spacing w:before="240"/>
        <w:ind w:left="573" w:hanging="573"/>
        <w:rPr>
          <w:b/>
          <w:bCs/>
        </w:rPr>
      </w:pPr>
      <w:r w:rsidRPr="21F2823C">
        <w:rPr>
          <w:b/>
          <w:bCs/>
        </w:rPr>
        <w:t>Facturering, verschuldigdheid en betaling</w:t>
      </w:r>
    </w:p>
    <w:p w:rsidRPr="00802857" w:rsidR="00A429E2" w:rsidP="008C70D3" w:rsidRDefault="00A429E2" w14:paraId="6735C661" w14:textId="77777777">
      <w:pPr>
        <w:pStyle w:val="Lijstalinea"/>
        <w:numPr>
          <w:ilvl w:val="1"/>
          <w:numId w:val="20"/>
        </w:numPr>
      </w:pPr>
      <w:bookmarkStart w:name="_Ref77776443" w:id="1"/>
      <w:r w:rsidRPr="002B0863">
        <w:t>De Vergoeding is verschuldigd vanaf:</w:t>
      </w:r>
      <w:bookmarkEnd w:id="1"/>
    </w:p>
    <w:p w:rsidRPr="00802857" w:rsidR="00A429E2" w:rsidP="009E749D" w:rsidRDefault="00A429E2" w14:paraId="150853B4" w14:textId="77777777"/>
    <w:tbl>
      <w:tblPr>
        <w:tblW w:w="0"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00"/>
        <w:gridCol w:w="5500"/>
        <w:gridCol w:w="2000"/>
      </w:tblGrid>
      <w:tr w:rsidRPr="00802857" w:rsidR="00A429E2" w:rsidTr="00A429E2" w14:paraId="193AFE05" w14:textId="77777777">
        <w:trPr>
          <w:trHeight w:val="269"/>
        </w:trPr>
        <w:tc>
          <w:tcPr>
            <w:tcW w:w="1100" w:type="dxa"/>
            <w:tcBorders>
              <w:top w:val="single" w:color="auto" w:sz="4" w:space="0"/>
              <w:left w:val="single" w:color="auto" w:sz="4" w:space="0"/>
              <w:bottom w:val="single" w:color="auto" w:sz="4" w:space="0"/>
              <w:right w:val="single" w:color="auto" w:sz="4" w:space="0"/>
            </w:tcBorders>
            <w:shd w:val="clear" w:color="auto" w:fill="999999"/>
            <w:hideMark/>
          </w:tcPr>
          <w:p w:rsidRPr="00802857" w:rsidR="00A429E2" w:rsidP="00571725" w:rsidRDefault="00A429E2" w14:paraId="7B7FD968" w14:textId="77777777">
            <w:pPr>
              <w:ind w:left="0" w:firstLine="0"/>
            </w:pPr>
            <w:r w:rsidRPr="00802857">
              <w:t>Volg-</w:t>
            </w:r>
            <w:r w:rsidRPr="00802857">
              <w:br/>
            </w:r>
            <w:r w:rsidRPr="00802857">
              <w:t>nummer</w:t>
            </w:r>
          </w:p>
        </w:tc>
        <w:tc>
          <w:tcPr>
            <w:tcW w:w="5500" w:type="dxa"/>
            <w:tcBorders>
              <w:top w:val="single" w:color="auto" w:sz="4" w:space="0"/>
              <w:left w:val="single" w:color="auto" w:sz="4" w:space="0"/>
              <w:bottom w:val="single" w:color="auto" w:sz="4" w:space="0"/>
              <w:right w:val="single" w:color="auto" w:sz="4" w:space="0"/>
            </w:tcBorders>
            <w:shd w:val="clear" w:color="auto" w:fill="999999"/>
            <w:hideMark/>
          </w:tcPr>
          <w:p w:rsidRPr="00802857" w:rsidR="00A429E2" w:rsidP="009E749D" w:rsidRDefault="00A429E2" w14:paraId="72C473BF" w14:textId="77777777">
            <w:r w:rsidRPr="00802857">
              <w:t>Onderwerp</w:t>
            </w:r>
          </w:p>
        </w:tc>
        <w:tc>
          <w:tcPr>
            <w:tcW w:w="2000" w:type="dxa"/>
            <w:tcBorders>
              <w:top w:val="single" w:color="auto" w:sz="4" w:space="0"/>
              <w:left w:val="single" w:color="auto" w:sz="4" w:space="0"/>
              <w:bottom w:val="single" w:color="auto" w:sz="4" w:space="0"/>
              <w:right w:val="single" w:color="auto" w:sz="4" w:space="0"/>
            </w:tcBorders>
            <w:shd w:val="clear" w:color="auto" w:fill="999999"/>
            <w:hideMark/>
          </w:tcPr>
          <w:p w:rsidRPr="00802857" w:rsidR="00A429E2" w:rsidP="00571725" w:rsidRDefault="00A429E2" w14:paraId="75996816" w14:textId="77777777">
            <w:pPr>
              <w:ind w:left="0" w:firstLine="0"/>
            </w:pPr>
            <w:r w:rsidRPr="00802857">
              <w:t>Tijdstip van verschuldigdheid</w:t>
            </w:r>
          </w:p>
        </w:tc>
      </w:tr>
      <w:tr w:rsidRPr="008544F7" w:rsidR="00A429E2" w:rsidTr="00A429E2" w14:paraId="5841DA5B" w14:textId="77777777">
        <w:trPr>
          <w:trHeight w:val="269"/>
        </w:trPr>
        <w:tc>
          <w:tcPr>
            <w:tcW w:w="1100" w:type="dxa"/>
            <w:tcBorders>
              <w:top w:val="single" w:color="auto" w:sz="4" w:space="0"/>
              <w:left w:val="single" w:color="auto" w:sz="4" w:space="0"/>
              <w:bottom w:val="single" w:color="auto" w:sz="4" w:space="0"/>
              <w:right w:val="single" w:color="auto" w:sz="4" w:space="0"/>
            </w:tcBorders>
            <w:hideMark/>
          </w:tcPr>
          <w:p w:rsidRPr="00802857" w:rsidR="00A429E2" w:rsidP="009E749D" w:rsidRDefault="00A429E2" w14:paraId="072FBA32" w14:textId="77777777">
            <w:r w:rsidRPr="00802857">
              <w:t>B</w:t>
            </w:r>
            <w:r w:rsidR="008544F7">
              <w:t>1</w:t>
            </w:r>
          </w:p>
        </w:tc>
        <w:tc>
          <w:tcPr>
            <w:tcW w:w="5500" w:type="dxa"/>
            <w:tcBorders>
              <w:top w:val="single" w:color="auto" w:sz="4" w:space="0"/>
              <w:left w:val="single" w:color="auto" w:sz="4" w:space="0"/>
              <w:bottom w:val="single" w:color="auto" w:sz="4" w:space="0"/>
              <w:right w:val="single" w:color="auto" w:sz="4" w:space="0"/>
            </w:tcBorders>
            <w:hideMark/>
          </w:tcPr>
          <w:p w:rsidR="00A429E2" w:rsidP="009E749D" w:rsidRDefault="008544F7" w14:paraId="4D06C25E" w14:textId="77777777">
            <w:r>
              <w:t>G</w:t>
            </w:r>
            <w:r w:rsidR="008A4FB5">
              <w:t xml:space="preserve">oedkeuring </w:t>
            </w:r>
            <w:r w:rsidR="005534E7">
              <w:t>Tussenresultaa</w:t>
            </w:r>
            <w:r w:rsidR="00D33C0F">
              <w:t>t</w:t>
            </w:r>
            <w:r w:rsidR="005534E7">
              <w:t>/Tussenresultaten</w:t>
            </w:r>
            <w:r w:rsidR="00D33C0F">
              <w:t xml:space="preserve"> </w:t>
            </w:r>
          </w:p>
          <w:p w:rsidRPr="00802857" w:rsidR="008A4FB5" w:rsidP="009E749D" w:rsidRDefault="008A4FB5" w14:paraId="175B5E74" w14:textId="77777777"/>
        </w:tc>
        <w:tc>
          <w:tcPr>
            <w:tcW w:w="2000" w:type="dxa"/>
            <w:tcBorders>
              <w:top w:val="single" w:color="auto" w:sz="4" w:space="0"/>
              <w:left w:val="single" w:color="auto" w:sz="4" w:space="0"/>
              <w:bottom w:val="single" w:color="auto" w:sz="4" w:space="0"/>
              <w:right w:val="single" w:color="auto" w:sz="4" w:space="0"/>
            </w:tcBorders>
            <w:hideMark/>
          </w:tcPr>
          <w:p w:rsidRPr="008544F7" w:rsidR="00A429E2" w:rsidP="00571725" w:rsidRDefault="00A429E2" w14:paraId="27433480" w14:textId="77777777">
            <w:pPr>
              <w:ind w:left="0" w:firstLine="0"/>
            </w:pPr>
            <w:r w:rsidRPr="00A80281">
              <w:rPr>
                <w:color w:val="A6A6A6" w:themeColor="background1" w:themeShade="A6"/>
              </w:rPr>
              <w:t xml:space="preserve">&lt;datum of </w:t>
            </w:r>
            <w:r w:rsidRPr="00A80281" w:rsidR="008544F7">
              <w:rPr>
                <w:color w:val="A6A6A6" w:themeColor="background1" w:themeShade="A6"/>
              </w:rPr>
              <w:t>aantal dagen</w:t>
            </w:r>
            <w:r w:rsidRPr="00A80281">
              <w:rPr>
                <w:color w:val="A6A6A6" w:themeColor="background1" w:themeShade="A6"/>
              </w:rPr>
              <w:t xml:space="preserve"> of na </w:t>
            </w:r>
            <w:r w:rsidRPr="00A80281" w:rsidR="008544F7">
              <w:rPr>
                <w:color w:val="A6A6A6" w:themeColor="background1" w:themeShade="A6"/>
              </w:rPr>
              <w:t>Goedkeuring</w:t>
            </w:r>
            <w:r w:rsidRPr="00A80281">
              <w:rPr>
                <w:color w:val="A6A6A6" w:themeColor="background1" w:themeShade="A6"/>
              </w:rPr>
              <w:t>&gt;</w:t>
            </w:r>
          </w:p>
        </w:tc>
      </w:tr>
      <w:tr w:rsidRPr="008544F7" w:rsidR="00A429E2" w:rsidTr="00A429E2" w14:paraId="5BD63A1C" w14:textId="77777777">
        <w:trPr>
          <w:trHeight w:val="269"/>
        </w:trPr>
        <w:tc>
          <w:tcPr>
            <w:tcW w:w="1100" w:type="dxa"/>
            <w:tcBorders>
              <w:top w:val="single" w:color="auto" w:sz="4" w:space="0"/>
              <w:left w:val="single" w:color="auto" w:sz="4" w:space="0"/>
              <w:bottom w:val="single" w:color="auto" w:sz="4" w:space="0"/>
              <w:right w:val="single" w:color="auto" w:sz="4" w:space="0"/>
            </w:tcBorders>
          </w:tcPr>
          <w:p w:rsidRPr="008544F7" w:rsidR="00A429E2" w:rsidP="009E749D" w:rsidRDefault="008544F7" w14:paraId="7162B650" w14:textId="77777777">
            <w:r>
              <w:t>B1</w:t>
            </w:r>
          </w:p>
        </w:tc>
        <w:tc>
          <w:tcPr>
            <w:tcW w:w="5500" w:type="dxa"/>
            <w:tcBorders>
              <w:top w:val="single" w:color="auto" w:sz="4" w:space="0"/>
              <w:left w:val="single" w:color="auto" w:sz="4" w:space="0"/>
              <w:bottom w:val="single" w:color="auto" w:sz="4" w:space="0"/>
              <w:right w:val="single" w:color="auto" w:sz="4" w:space="0"/>
            </w:tcBorders>
          </w:tcPr>
          <w:p w:rsidRPr="00802857" w:rsidR="00A429E2" w:rsidP="009E749D" w:rsidRDefault="005534E7" w14:paraId="72F9126C" w14:textId="77777777">
            <w:pPr>
              <w:rPr>
                <w:lang w:val="en-US"/>
              </w:rPr>
            </w:pPr>
            <w:r>
              <w:t>Acceptatie van de Prestatie</w:t>
            </w:r>
          </w:p>
        </w:tc>
        <w:tc>
          <w:tcPr>
            <w:tcW w:w="2000" w:type="dxa"/>
            <w:tcBorders>
              <w:top w:val="single" w:color="auto" w:sz="4" w:space="0"/>
              <w:left w:val="single" w:color="auto" w:sz="4" w:space="0"/>
              <w:bottom w:val="single" w:color="auto" w:sz="4" w:space="0"/>
              <w:right w:val="single" w:color="auto" w:sz="4" w:space="0"/>
            </w:tcBorders>
          </w:tcPr>
          <w:p w:rsidRPr="008544F7" w:rsidR="00A429E2" w:rsidP="00571725" w:rsidRDefault="008544F7" w14:paraId="5844A0B6" w14:textId="77777777">
            <w:pPr>
              <w:ind w:left="0" w:firstLine="0"/>
            </w:pPr>
            <w:r w:rsidRPr="00A80281">
              <w:rPr>
                <w:color w:val="A6A6A6" w:themeColor="background1" w:themeShade="A6"/>
              </w:rPr>
              <w:t>&lt;datum of aantal dagen na Acceptatie&gt;</w:t>
            </w:r>
          </w:p>
        </w:tc>
      </w:tr>
    </w:tbl>
    <w:p w:rsidRPr="008544F7" w:rsidR="00A429E2" w:rsidP="009E749D" w:rsidRDefault="00A429E2" w14:paraId="448035C3" w14:textId="77777777"/>
    <w:p w:rsidRPr="00802857" w:rsidR="00A429E2" w:rsidP="008C70D3" w:rsidRDefault="00A429E2" w14:paraId="059B61C5" w14:textId="77777777">
      <w:pPr>
        <w:pStyle w:val="Lijstalinea"/>
        <w:numPr>
          <w:ilvl w:val="1"/>
          <w:numId w:val="20"/>
        </w:numPr>
      </w:pPr>
      <w:bookmarkStart w:name="_Ref77776500" w:id="2"/>
      <w:r w:rsidRPr="00802857">
        <w:t>Een factuur dient de volgende gegevens te bevatten:</w:t>
      </w:r>
      <w:r w:rsidR="0076127F">
        <w:br/>
      </w:r>
      <w:r w:rsidRPr="00802857">
        <w:t>-</w:t>
      </w:r>
      <w:r w:rsidRPr="00802857">
        <w:tab/>
      </w:r>
      <w:r w:rsidRPr="00802857">
        <w:t>factuurdatum</w:t>
      </w:r>
      <w:r w:rsidR="0076127F">
        <w:br/>
      </w:r>
      <w:r w:rsidRPr="00802857">
        <w:t>-</w:t>
      </w:r>
      <w:r w:rsidRPr="00802857">
        <w:tab/>
      </w:r>
      <w:r w:rsidRPr="00802857">
        <w:t>hoogte van de Vergoeding</w:t>
      </w:r>
      <w:r w:rsidR="0076127F">
        <w:br/>
      </w:r>
      <w:r w:rsidRPr="00802857">
        <w:t>-</w:t>
      </w:r>
      <w:r w:rsidRPr="00802857">
        <w:tab/>
      </w:r>
      <w:r w:rsidRPr="00802857">
        <w:t>verschuldigde BTW</w:t>
      </w:r>
      <w:r w:rsidR="0076127F">
        <w:br/>
      </w:r>
      <w:r w:rsidRPr="00802857">
        <w:t>-</w:t>
      </w:r>
      <w:r w:rsidRPr="00802857">
        <w:tab/>
      </w:r>
      <w:r w:rsidRPr="00802857">
        <w:t>contractnummer</w:t>
      </w:r>
      <w:r w:rsidR="0076127F">
        <w:br/>
      </w:r>
      <w:r w:rsidRPr="00802857">
        <w:t>-</w:t>
      </w:r>
      <w:r w:rsidRPr="00802857">
        <w:tab/>
      </w:r>
      <w:r w:rsidRPr="00802857">
        <w:t>verplichtingennummer</w:t>
      </w:r>
      <w:r w:rsidR="0076127F">
        <w:br/>
      </w:r>
      <w:r w:rsidRPr="00802857">
        <w:t>&lt;</w:t>
      </w:r>
      <w:r w:rsidRPr="00802857">
        <w:rPr>
          <w:b/>
          <w:i/>
          <w:u w:val="single"/>
        </w:rPr>
        <w:t>OPTIONEEL</w:t>
      </w:r>
      <w:r w:rsidR="008544F7">
        <w:rPr>
          <w:b/>
          <w:i/>
          <w:u w:val="single"/>
        </w:rPr>
        <w:t>&gt;</w:t>
      </w:r>
      <w:r w:rsidRPr="00802857">
        <w:t xml:space="preserve"> overige factuureisen&gt;</w:t>
      </w:r>
      <w:r w:rsidR="00287C33">
        <w:t xml:space="preserve"> sprintnummer(s)</w:t>
      </w:r>
      <w:r w:rsidR="00BC4C2E">
        <w:t>.</w:t>
      </w:r>
      <w:bookmarkEnd w:id="2"/>
    </w:p>
    <w:p w:rsidRPr="00802857" w:rsidR="00A429E2" w:rsidP="009E749D" w:rsidRDefault="00A429E2" w14:paraId="35027392" w14:textId="77777777"/>
    <w:p w:rsidR="00D651D8" w:rsidP="008C70D3" w:rsidRDefault="00A429E2" w14:paraId="707C6E09" w14:textId="77777777">
      <w:pPr>
        <w:pStyle w:val="Lijstalinea"/>
        <w:numPr>
          <w:ilvl w:val="1"/>
          <w:numId w:val="20"/>
        </w:numPr>
      </w:pPr>
      <w:r w:rsidRPr="00802857">
        <w:t>Wederpartij factureert elektronisch op de in het Bestek voorgeschreven wijze.</w:t>
      </w:r>
    </w:p>
    <w:p w:rsidRPr="00D651D8" w:rsidR="00D651D8" w:rsidP="00D651D8" w:rsidRDefault="008C70D3" w14:paraId="463E327A" w14:textId="77777777">
      <w:pPr>
        <w:pStyle w:val="Lijstalinea"/>
        <w:numPr>
          <w:ilvl w:val="0"/>
          <w:numId w:val="0"/>
        </w:numPr>
        <w:ind w:left="567" w:hanging="567"/>
        <w:rPr>
          <w:b/>
          <w:bCs/>
        </w:rPr>
      </w:pPr>
      <w:r>
        <w:br/>
      </w:r>
      <w:r w:rsidRPr="00D651D8" w:rsidR="00D651D8">
        <w:rPr>
          <w:b/>
          <w:bCs/>
        </w:rPr>
        <w:t>OF</w:t>
      </w:r>
    </w:p>
    <w:p w:rsidRPr="00802857" w:rsidR="00A429E2" w:rsidP="00D651D8" w:rsidRDefault="008C70D3" w14:paraId="3A1879F0" w14:textId="54AA99AA">
      <w:pPr>
        <w:pStyle w:val="Lijstalinea"/>
        <w:numPr>
          <w:ilvl w:val="0"/>
          <w:numId w:val="0"/>
        </w:numPr>
        <w:ind w:left="454"/>
      </w:pPr>
      <w:r>
        <w:br/>
      </w:r>
      <w:r w:rsidRPr="00802857" w:rsidR="00A429E2">
        <w:t>&lt;</w:t>
      </w:r>
      <w:r w:rsidRPr="657445D6" w:rsidR="00A429E2">
        <w:rPr>
          <w:b/>
          <w:bCs/>
          <w:i/>
          <w:iCs/>
          <w:u w:val="single"/>
        </w:rPr>
        <w:t>OPTIONEEL</w:t>
      </w:r>
      <w:r w:rsidRPr="00802857" w:rsidR="00A429E2">
        <w:t>&gt; In afwijking van hetgeen is bepaald in artikel 14.</w:t>
      </w:r>
      <w:r w:rsidRPr="00802857" w:rsidR="5BDB26DC">
        <w:t>3</w:t>
      </w:r>
      <w:r w:rsidR="00965E6D">
        <w:t xml:space="preserve"> van de</w:t>
      </w:r>
      <w:r w:rsidRPr="00802857" w:rsidR="00A429E2">
        <w:t xml:space="preserve"> A</w:t>
      </w:r>
      <w:r w:rsidR="007A19A7">
        <w:t>W</w:t>
      </w:r>
      <w:r w:rsidRPr="00802857" w:rsidR="00A429E2">
        <w:t>BIT</w:t>
      </w:r>
      <w:r w:rsidR="007A19A7">
        <w:t>-2023</w:t>
      </w:r>
      <w:r w:rsidRPr="00802857" w:rsidR="00A429E2">
        <w:t xml:space="preserve"> zendt Wederpartij de factuur met vermelding van de g</w:t>
      </w:r>
      <w:r w:rsidR="008544F7">
        <w:t xml:space="preserve">egevens als bedoeld in artikel </w:t>
      </w:r>
      <w:r>
        <w:fldChar w:fldCharType="begin"/>
      </w:r>
      <w:r>
        <w:instrText xml:space="preserve"> REF _Ref77776500 \r \h </w:instrText>
      </w:r>
      <w:r>
        <w:fldChar w:fldCharType="separate"/>
      </w:r>
      <w:r w:rsidRPr="31A54988">
        <w:rPr>
          <w:cs/>
        </w:rPr>
        <w:t>‎</w:t>
      </w:r>
      <w:r>
        <w:t>7.2</w:t>
      </w:r>
      <w:r>
        <w:fldChar w:fldCharType="end"/>
      </w:r>
      <w:r w:rsidRPr="00802857" w:rsidR="00A429E2">
        <w:t xml:space="preserve"> aan:</w:t>
      </w:r>
      <w:r>
        <w:t xml:space="preserve"> </w:t>
      </w:r>
      <w:r w:rsidRPr="00D651D8" w:rsidR="00A429E2">
        <w:rPr>
          <w:color w:val="808080" w:themeColor="background1" w:themeShade="80"/>
        </w:rPr>
        <w:t>&lt;factuuradres&gt;</w:t>
      </w:r>
    </w:p>
    <w:p w:rsidRPr="00802857" w:rsidR="00A429E2" w:rsidP="009E749D" w:rsidRDefault="00A429E2" w14:paraId="580AB41E" w14:textId="77777777"/>
    <w:p w:rsidR="008C70D3" w:rsidP="008C70D3" w:rsidRDefault="00A429E2" w14:paraId="2DACCB20" w14:textId="77777777">
      <w:pPr>
        <w:pStyle w:val="Lijstalinea"/>
        <w:numPr>
          <w:ilvl w:val="1"/>
          <w:numId w:val="20"/>
        </w:numPr>
      </w:pPr>
      <w:r w:rsidRPr="00802857">
        <w:t>&lt;</w:t>
      </w:r>
      <w:r w:rsidRPr="00802857">
        <w:rPr>
          <w:b/>
          <w:i/>
          <w:u w:val="single"/>
        </w:rPr>
        <w:t>OPTIONEEL</w:t>
      </w:r>
      <w:r w:rsidRPr="00802857">
        <w:t xml:space="preserve"> Indien aan Wederpartij een bedrag als voorschot wordt betaald en in verband daarmee zekerheid wordt verlangd&gt; Opdrachtgever betaalt aan Wederpartij voorafgaand aan de Acceptatie een voorschot ten bedrage van </w:t>
      </w:r>
      <w:r w:rsidRPr="008C70D3">
        <w:rPr>
          <w:color w:val="808080" w:themeColor="background1" w:themeShade="80"/>
        </w:rPr>
        <w:t>&lt;bedrag&gt;</w:t>
      </w:r>
      <w:r w:rsidRPr="00802857">
        <w:t xml:space="preserve">. Het gaat daarbij om de bedragen als bedoeld onder (de) volgnummer(s) </w:t>
      </w:r>
      <w:r w:rsidRPr="008C70D3">
        <w:rPr>
          <w:color w:val="808080" w:themeColor="background1" w:themeShade="80"/>
        </w:rPr>
        <w:t>&lt;volgnummer(s)&gt;</w:t>
      </w:r>
      <w:r w:rsidRPr="00802857">
        <w:t xml:space="preserve"> van de tabel in artikel </w:t>
      </w:r>
      <w:r w:rsidR="008C70D3">
        <w:fldChar w:fldCharType="begin"/>
      </w:r>
      <w:r w:rsidR="008C70D3">
        <w:instrText xml:space="preserve"> REF _Ref77776443 \r \h </w:instrText>
      </w:r>
      <w:r w:rsidR="008C70D3">
        <w:fldChar w:fldCharType="separate"/>
      </w:r>
      <w:r w:rsidR="008C70D3">
        <w:rPr>
          <w:rFonts w:hint="cs"/>
          <w:cs/>
        </w:rPr>
        <w:t>‎</w:t>
      </w:r>
      <w:r w:rsidR="008C70D3">
        <w:t>7.1</w:t>
      </w:r>
      <w:r w:rsidR="008C70D3">
        <w:fldChar w:fldCharType="end"/>
      </w:r>
      <w:r w:rsidRPr="00802857">
        <w:t>.</w:t>
      </w:r>
    </w:p>
    <w:p w:rsidR="008C70D3" w:rsidP="008C70D3" w:rsidRDefault="008C70D3" w14:paraId="58F95780" w14:textId="77777777">
      <w:pPr>
        <w:ind w:left="0" w:firstLine="0"/>
      </w:pPr>
    </w:p>
    <w:p w:rsidR="00A429E2" w:rsidP="008C70D3" w:rsidRDefault="00A429E2" w14:paraId="709EB146" w14:textId="7DDA20C1">
      <w:pPr>
        <w:pStyle w:val="Lijstalinea"/>
        <w:numPr>
          <w:ilvl w:val="1"/>
          <w:numId w:val="20"/>
        </w:numPr>
      </w:pPr>
      <w:r w:rsidRPr="00802857">
        <w:t>&lt;</w:t>
      </w:r>
      <w:r w:rsidRPr="00802857">
        <w:rPr>
          <w:b/>
          <w:i/>
          <w:u w:val="single"/>
        </w:rPr>
        <w:t>OPTIONEEL</w:t>
      </w:r>
      <w:r w:rsidRPr="00802857">
        <w:t>&gt; Wederpartij stelt zekerheid voor dit bedrag door middel van een kredietinstellingsgarantie (BIJLAGE Kredietinstellingsgarantie).</w:t>
      </w:r>
    </w:p>
    <w:p w:rsidRPr="00802857" w:rsidR="00D651D8" w:rsidP="00D651D8" w:rsidRDefault="00D651D8" w14:paraId="34277623" w14:textId="77777777"/>
    <w:p w:rsidRPr="00E877CE" w:rsidR="00A429E2" w:rsidP="00E877CE" w:rsidRDefault="66E3921F" w14:paraId="1303BA3A" w14:textId="77777777">
      <w:pPr>
        <w:pStyle w:val="Lijstalinea"/>
        <w:numPr>
          <w:ilvl w:val="0"/>
          <w:numId w:val="20"/>
        </w:numPr>
        <w:spacing w:before="240"/>
        <w:ind w:left="573" w:hanging="573"/>
        <w:rPr>
          <w:b/>
          <w:bCs/>
        </w:rPr>
      </w:pPr>
      <w:r w:rsidRPr="21F2823C">
        <w:rPr>
          <w:b/>
          <w:bCs/>
        </w:rPr>
        <w:t>Algemene en bijzondere voorwaarden</w:t>
      </w:r>
    </w:p>
    <w:p w:rsidRPr="00802857" w:rsidR="00A429E2" w:rsidP="008C70D3" w:rsidRDefault="00A429E2" w14:paraId="110BF6D9" w14:textId="77777777">
      <w:pPr>
        <w:pStyle w:val="Lijstalinea"/>
        <w:numPr>
          <w:ilvl w:val="1"/>
          <w:numId w:val="20"/>
        </w:numPr>
      </w:pPr>
      <w:r>
        <w:t>De toepasselijkheid van algemene en bijzondere voorwaarden van Wederpartij dan wel van door Wederpartij bij het verrichten van de Prestatie te betrekken derden, is uitgesloten.</w:t>
      </w:r>
    </w:p>
    <w:p w:rsidRPr="00802857" w:rsidR="00A429E2" w:rsidP="009E749D" w:rsidRDefault="00A429E2" w14:paraId="1309AA04" w14:textId="77777777"/>
    <w:p w:rsidR="00A429E2" w:rsidP="21F2823C" w:rsidRDefault="66E3921F" w14:paraId="74CC245B" w14:textId="4F273ED5">
      <w:pPr>
        <w:pStyle w:val="Lijstalinea"/>
        <w:numPr>
          <w:ilvl w:val="1"/>
          <w:numId w:val="20"/>
        </w:numPr>
        <w:rPr>
          <w:rFonts w:eastAsia="Verdana"/>
        </w:rPr>
      </w:pPr>
      <w:r>
        <w:t xml:space="preserve">Een exemplaar van de </w:t>
      </w:r>
      <w:r w:rsidR="333AA34D">
        <w:t>AWBIT-2023</w:t>
      </w:r>
      <w:r>
        <w:t xml:space="preserve"> is bij de Overeenkomst gevoegd.</w:t>
      </w:r>
    </w:p>
    <w:p w:rsidR="00B017D8" w:rsidP="00B017D8" w:rsidRDefault="00B017D8" w14:paraId="79BAA5C2" w14:textId="77777777">
      <w:pPr>
        <w:pStyle w:val="Lijstalinea"/>
        <w:numPr>
          <w:ilvl w:val="0"/>
          <w:numId w:val="0"/>
        </w:numPr>
        <w:ind w:left="454"/>
      </w:pPr>
    </w:p>
    <w:p w:rsidR="00B017D8" w:rsidP="00B017D8" w:rsidRDefault="00B017D8" w14:paraId="50763151" w14:textId="77777777">
      <w:pPr>
        <w:pStyle w:val="Lijstalinea"/>
        <w:numPr>
          <w:ilvl w:val="0"/>
          <w:numId w:val="0"/>
        </w:numPr>
        <w:ind w:left="454"/>
      </w:pPr>
    </w:p>
    <w:p w:rsidR="00535F3D" w:rsidP="00535F3D" w:rsidRDefault="00535F3D" w14:paraId="2C860944" w14:textId="77777777"/>
    <w:p w:rsidRPr="00F127B4" w:rsidR="00B017D8" w:rsidP="00B017D8" w:rsidRDefault="00B017D8" w14:paraId="097A50B1" w14:textId="77777777">
      <w:pPr>
        <w:rPr>
          <w:b/>
          <w:bCs/>
        </w:rPr>
      </w:pPr>
      <w:r w:rsidRPr="00F127B4">
        <w:rPr>
          <w:b/>
          <w:bCs/>
        </w:rPr>
        <w:t>9.</w:t>
      </w:r>
      <w:r w:rsidRPr="00F127B4">
        <w:rPr>
          <w:b/>
          <w:bCs/>
        </w:rPr>
        <w:tab/>
      </w:r>
      <w:r w:rsidRPr="29CDB5B0">
        <w:rPr>
          <w:b/>
          <w:bCs/>
        </w:rPr>
        <w:t>Afstand opschortingsrecht, ontbindingsrecht, verrekening, retentierech</w:t>
      </w:r>
      <w:r>
        <w:rPr>
          <w:b/>
          <w:bCs/>
        </w:rPr>
        <w:t>t.</w:t>
      </w:r>
    </w:p>
    <w:p w:rsidR="00B017D8" w:rsidP="00B017D8" w:rsidRDefault="00B017D8" w14:paraId="3476425C" w14:textId="77777777"/>
    <w:p w:rsidR="00B017D8" w:rsidP="00B017D8" w:rsidRDefault="00B017D8" w14:paraId="37DC95C5" w14:textId="0BE1EC1A">
      <w:r w:rsidRPr="29CDB5B0">
        <w:t>9.1.</w:t>
      </w:r>
      <w:r>
        <w:tab/>
      </w:r>
      <w:r w:rsidRPr="29CDB5B0">
        <w:t>&lt;</w:t>
      </w:r>
      <w:r w:rsidRPr="29CDB5B0">
        <w:rPr>
          <w:b/>
          <w:bCs/>
          <w:i/>
          <w:iCs/>
          <w:u w:val="single"/>
        </w:rPr>
        <w:t>OPTIONEEL</w:t>
      </w:r>
      <w:r w:rsidRPr="00F127B4">
        <w:rPr>
          <w:b/>
          <w:bCs/>
        </w:rPr>
        <w:t xml:space="preserve">&gt; </w:t>
      </w:r>
      <w:r w:rsidRPr="29CDB5B0">
        <w:t xml:space="preserve">In geval Opdrachtgever een door </w:t>
      </w:r>
      <w:r w:rsidR="00DC3829">
        <w:t>Wederpartij</w:t>
      </w:r>
      <w:r w:rsidRPr="29CDB5B0">
        <w:t xml:space="preserve"> geleverd onderdeel van de Prestatie betwist, heeft </w:t>
      </w:r>
      <w:r w:rsidR="00DC3829">
        <w:t>Wederpartij</w:t>
      </w:r>
      <w:r w:rsidRPr="29CDB5B0">
        <w:t xml:space="preserve"> niet het recht:</w:t>
      </w:r>
    </w:p>
    <w:p w:rsidR="00B017D8" w:rsidP="00B017D8" w:rsidRDefault="00B017D8" w14:paraId="246A71F2" w14:textId="4CDC9AAA">
      <w:pPr>
        <w:pStyle w:val="Lijstalinea"/>
        <w:numPr>
          <w:ilvl w:val="0"/>
          <w:numId w:val="52"/>
        </w:numPr>
        <w:ind w:hanging="153"/>
      </w:pPr>
      <w:r>
        <w:t xml:space="preserve">zijn verplichtingen voortvloeiend uit de </w:t>
      </w:r>
      <w:r w:rsidR="74F09E89">
        <w:t>O</w:t>
      </w:r>
      <w:r>
        <w:t>vereenkomst op te schorten;</w:t>
      </w:r>
    </w:p>
    <w:p w:rsidR="00B017D8" w:rsidP="00B017D8" w:rsidRDefault="00B017D8" w14:paraId="22A2206A" w14:textId="3E13B098">
      <w:pPr>
        <w:pStyle w:val="Lijstalinea"/>
        <w:numPr>
          <w:ilvl w:val="0"/>
          <w:numId w:val="52"/>
        </w:numPr>
        <w:ind w:hanging="153"/>
      </w:pPr>
      <w:r>
        <w:t xml:space="preserve">de </w:t>
      </w:r>
      <w:r w:rsidR="4531FB7F">
        <w:t>O</w:t>
      </w:r>
      <w:r>
        <w:t>vereenkomst te ontbinden;</w:t>
      </w:r>
    </w:p>
    <w:p w:rsidR="00B017D8" w:rsidP="00B017D8" w:rsidRDefault="00B017D8" w14:paraId="40C251A2" w14:textId="77777777">
      <w:pPr>
        <w:pStyle w:val="Lijstalinea"/>
        <w:numPr>
          <w:ilvl w:val="0"/>
          <w:numId w:val="52"/>
        </w:numPr>
        <w:ind w:hanging="153"/>
      </w:pPr>
      <w:r w:rsidRPr="29CDB5B0">
        <w:t xml:space="preserve">tot verrekening; </w:t>
      </w:r>
    </w:p>
    <w:p w:rsidR="00B017D8" w:rsidP="00B017D8" w:rsidRDefault="00B017D8" w14:paraId="79C2867F" w14:textId="77777777">
      <w:pPr>
        <w:pStyle w:val="Lijstalinea"/>
        <w:numPr>
          <w:ilvl w:val="0"/>
          <w:numId w:val="52"/>
        </w:numPr>
        <w:ind w:hanging="153"/>
      </w:pPr>
      <w:r w:rsidRPr="29CDB5B0">
        <w:t>het retentierecht in te roepen.</w:t>
      </w:r>
    </w:p>
    <w:p w:rsidR="00B017D8" w:rsidP="00B017D8" w:rsidRDefault="00B017D8" w14:paraId="36AE9D64" w14:textId="19EFD8B6">
      <w:pPr>
        <w:ind w:firstLine="567"/>
      </w:pPr>
      <w:r w:rsidRPr="29CDB5B0">
        <w:t xml:space="preserve">Voor zover vereist doet </w:t>
      </w:r>
      <w:r w:rsidR="00DC3829">
        <w:t>Wederpartij</w:t>
      </w:r>
      <w:r w:rsidRPr="29CDB5B0">
        <w:t xml:space="preserve"> afstand van deze rechten.</w:t>
      </w:r>
    </w:p>
    <w:p w:rsidR="00B017D8" w:rsidP="00B017D8" w:rsidRDefault="00B017D8" w14:paraId="63D8C47E" w14:textId="77777777"/>
    <w:p w:rsidR="00B017D8" w:rsidP="00B017D8" w:rsidRDefault="00B017D8" w14:paraId="0DF6F456" w14:textId="382A7C88">
      <w:r w:rsidRPr="29CDB5B0">
        <w:t xml:space="preserve">9.2. </w:t>
      </w:r>
      <w:r>
        <w:tab/>
      </w:r>
      <w:r w:rsidRPr="29CDB5B0">
        <w:t>&lt;</w:t>
      </w:r>
      <w:r w:rsidRPr="29CDB5B0">
        <w:rPr>
          <w:b/>
          <w:bCs/>
          <w:i/>
          <w:iCs/>
          <w:u w:val="single"/>
        </w:rPr>
        <w:t>OPTIONEEL</w:t>
      </w:r>
      <w:r w:rsidRPr="00F127B4">
        <w:rPr>
          <w:b/>
          <w:bCs/>
        </w:rPr>
        <w:t xml:space="preserve">&gt; </w:t>
      </w:r>
      <w:r w:rsidRPr="29CDB5B0">
        <w:t xml:space="preserve">De rechten waar </w:t>
      </w:r>
      <w:r w:rsidR="00DC3829">
        <w:t>Wederpartij</w:t>
      </w:r>
      <w:r w:rsidRPr="29CDB5B0">
        <w:t xml:space="preserve"> krachtens artikel 9.1 afstand van heeft gedaan, herleven ten aanzien van betwiste onderdelen van de Prestatie indien Opdrachtgever uitdrukkelijk schriftelijk heeft erkend dat deze onderdelen van de Prestatie beantwoorden aan hetgeen dienaangaande is overeengekomen of indien in een procedure tot beslechting van het geschil dienaangaande door de bevoegde geschilbeslechtingsinstantie is geoordeeld dat Opdrachtgever ten onrechte een opeisbare vordering van </w:t>
      </w:r>
      <w:r w:rsidR="00DC3829">
        <w:t>Wederpartij</w:t>
      </w:r>
      <w:r w:rsidRPr="29CDB5B0">
        <w:t xml:space="preserve"> onbetaald laat.</w:t>
      </w:r>
    </w:p>
    <w:p w:rsidR="00B017D8" w:rsidP="00B017D8" w:rsidRDefault="00B017D8" w14:paraId="5608438F" w14:textId="77777777"/>
    <w:p w:rsidR="00B017D8" w:rsidP="00B017D8" w:rsidRDefault="62C7C6D1" w14:paraId="1614A742" w14:textId="3D5F3857">
      <w:r>
        <w:t>9.3    &lt;</w:t>
      </w:r>
      <w:r w:rsidRPr="4D4CF926">
        <w:rPr>
          <w:b/>
          <w:bCs/>
          <w:i/>
          <w:iCs/>
          <w:u w:val="single"/>
        </w:rPr>
        <w:t>OPTIONEEL</w:t>
      </w:r>
      <w:r w:rsidRPr="4D4CF926">
        <w:rPr>
          <w:b/>
          <w:bCs/>
        </w:rPr>
        <w:t xml:space="preserve">&gt; </w:t>
      </w:r>
      <w:r w:rsidR="00DC3829">
        <w:t>Wederpartij</w:t>
      </w:r>
      <w:r>
        <w:t xml:space="preserve"> bedingt van al zijn Hulppersonen dat zij overeenkomstig artikel 9.1 afstand    doen van de in artikel 9.1 genoemde rechten en vrijwaart Opdrachtgever voor schade ten gevolge van het uitoefenen van deze rechten door deze Hulppersonen.</w:t>
      </w:r>
    </w:p>
    <w:p w:rsidR="21F2823C" w:rsidP="21F2823C" w:rsidRDefault="21F2823C" w14:paraId="1DF8B15D" w14:textId="1B33DE5A"/>
    <w:p w:rsidR="21F2823C" w:rsidP="21F2823C" w:rsidRDefault="21F2823C" w14:paraId="7E2EC142" w14:textId="670B80BF"/>
    <w:p w:rsidRPr="004876D4" w:rsidR="1D896B05" w:rsidP="21F2823C" w:rsidRDefault="1D896B05" w14:paraId="43F2843D" w14:textId="24308A90">
      <w:pPr>
        <w:keepNext/>
        <w:rPr>
          <w:b/>
          <w:bCs/>
        </w:rPr>
      </w:pPr>
      <w:bookmarkStart w:name="_Toc1632541157" w:id="3"/>
      <w:bookmarkStart w:name="_Toc1542231228" w:id="4"/>
      <w:bookmarkStart w:name="_Toc1849227408" w:id="5"/>
      <w:bookmarkStart w:name="_Toc621566841" w:id="6"/>
      <w:bookmarkStart w:name="_Toc637660280" w:id="7"/>
      <w:bookmarkStart w:name="_Toc1449138839" w:id="8"/>
      <w:bookmarkStart w:name="_Toc203667305" w:id="9"/>
      <w:bookmarkStart w:name="_Toc1787787077" w:id="10"/>
      <w:bookmarkStart w:name="_Toc1653129400" w:id="11"/>
      <w:bookmarkStart w:name="_Toc671108187" w:id="12"/>
      <w:bookmarkStart w:name="_Toc666099158" w:id="13"/>
      <w:bookmarkStart w:name="_Toc1098048798" w:id="14"/>
      <w:bookmarkStart w:name="_Toc674103335" w:id="15"/>
      <w:bookmarkStart w:name="_Toc1181738790" w:id="16"/>
      <w:r w:rsidRPr="004876D4">
        <w:rPr>
          <w:b/>
          <w:bCs/>
        </w:rPr>
        <w:t>Artikel 10: Geschillen en toepasselijk recht</w:t>
      </w:r>
      <w:bookmarkEnd w:id="3"/>
      <w:bookmarkEnd w:id="4"/>
      <w:bookmarkEnd w:id="5"/>
      <w:bookmarkEnd w:id="6"/>
      <w:bookmarkEnd w:id="7"/>
      <w:bookmarkEnd w:id="8"/>
      <w:bookmarkEnd w:id="9"/>
      <w:bookmarkEnd w:id="10"/>
      <w:bookmarkEnd w:id="11"/>
      <w:bookmarkEnd w:id="12"/>
      <w:bookmarkEnd w:id="13"/>
      <w:bookmarkEnd w:id="14"/>
      <w:bookmarkEnd w:id="15"/>
      <w:bookmarkEnd w:id="16"/>
      <w:r w:rsidRPr="004876D4">
        <w:rPr>
          <w:b/>
          <w:bCs/>
        </w:rPr>
        <w:t xml:space="preserve">  </w:t>
      </w:r>
    </w:p>
    <w:p w:rsidR="21F2823C" w:rsidP="21F2823C" w:rsidRDefault="21F2823C" w14:paraId="0480C416" w14:textId="26DCC523"/>
    <w:p w:rsidR="21F2823C" w:rsidP="21F2823C" w:rsidRDefault="21F2823C" w14:paraId="3E3C5D39" w14:textId="238EB6B0"/>
    <w:p w:rsidR="1D896B05" w:rsidP="21F2823C" w:rsidRDefault="1D896B05" w14:paraId="541FC622" w14:textId="61C2B203">
      <w:r>
        <w:t>10.1</w:t>
      </w:r>
      <w:r>
        <w:tab/>
      </w:r>
      <w:r>
        <w:t xml:space="preserve">Geschillen voortvloeiend uit de Overeenkomst worden zoveel mogelijk eerst in minnelijk overleg opgelost. </w:t>
      </w:r>
    </w:p>
    <w:p w:rsidR="1D896B05" w:rsidP="21F2823C" w:rsidRDefault="1D896B05" w14:paraId="1FDBDC08" w14:textId="4527F8EF">
      <w:r>
        <w:t>10.2</w:t>
      </w:r>
      <w:r>
        <w:tab/>
      </w:r>
      <w:r>
        <w:t xml:space="preserve">Indien het minnelijk overleg als bedoeld in dit artikel niet tot een voor één der Partijen bevredigend resultaat leidt, kan het geschil of het daarmee verband houdende door één der Partijen worden voorgelegd aan de bevoegde rechter van de Rechtbank &lt;naam rechtbank&gt;, locatie &lt;plaatsnaam rechtbank&gt;. </w:t>
      </w:r>
    </w:p>
    <w:p w:rsidR="1D896B05" w:rsidP="21F2823C" w:rsidRDefault="1D896B05" w14:paraId="79AEFA6C" w14:textId="28340A90">
      <w:r>
        <w:t xml:space="preserve">10.3  Op de Overeenkomst is Nederlands recht van toepassing met uitdrukkelijke uitsluiting van regels van internationaal privaatrecht waaronder het Weens Koopverdrag. </w:t>
      </w:r>
    </w:p>
    <w:p w:rsidR="1D896B05" w:rsidP="21F2823C" w:rsidRDefault="1D896B05" w14:paraId="527B0A4B" w14:textId="5524C954">
      <w:r w:rsidR="1D896B05">
        <w:rPr/>
        <w:t>10.4</w:t>
      </w:r>
      <w:r w:rsidRPr="5E10ECBF" w:rsidR="1D896B05">
        <w:rPr>
          <w:b w:val="1"/>
          <w:bCs w:val="1"/>
        </w:rPr>
        <w:t xml:space="preserve"> &lt;OPTIONEEL</w:t>
      </w:r>
      <w:r w:rsidRPr="5E10ECBF" w:rsidR="60B9090F">
        <w:rPr>
          <w:b w:val="1"/>
          <w:bCs w:val="1"/>
        </w:rPr>
        <w:t>&gt;</w:t>
      </w:r>
      <w:r w:rsidR="1D896B05">
        <w:rPr/>
        <w:t xml:space="preserve"> In onderling overleg kunnen Partijen besluiten om, in afwijking van artikel 10.2 het geschil voor te leggen aan de Stichting Geschillenoplossing Automatisering, gevestigd te Heemstede.</w:t>
      </w:r>
    </w:p>
    <w:p w:rsidRPr="00802857" w:rsidR="00D651D8" w:rsidP="00D651D8" w:rsidRDefault="00D651D8" w14:paraId="3E3E3630" w14:textId="77777777"/>
    <w:p w:rsidRPr="00B017D8" w:rsidR="00667EAE" w:rsidP="21F2823C" w:rsidRDefault="1D896B05" w14:paraId="78495939" w14:textId="0776D47A">
      <w:pPr>
        <w:spacing w:before="240"/>
        <w:ind w:left="0" w:firstLine="0"/>
        <w:rPr>
          <w:rFonts w:eastAsia="Verdana"/>
          <w:b/>
          <w:bCs/>
        </w:rPr>
      </w:pPr>
      <w:bookmarkStart w:name="_Toc71551896" w:id="17"/>
      <w:r w:rsidRPr="21F2823C">
        <w:rPr>
          <w:b/>
          <w:bCs/>
        </w:rPr>
        <w:t xml:space="preserve">11.    </w:t>
      </w:r>
      <w:r w:rsidRPr="21F2823C" w:rsidR="66E3921F">
        <w:rPr>
          <w:b/>
          <w:bCs/>
        </w:rPr>
        <w:t>Overige bepalingen</w:t>
      </w:r>
      <w:bookmarkEnd w:id="17"/>
    </w:p>
    <w:p w:rsidR="0092583A" w:rsidP="0092583A" w:rsidRDefault="0092583A" w14:paraId="215EDC8A" w14:textId="23F4B6FF"/>
    <w:p w:rsidRPr="00E76E8B" w:rsidR="0092583A" w:rsidP="00B80542" w:rsidRDefault="62C7C6D1" w14:paraId="4F3F4E95" w14:textId="49B717CD">
      <w:pPr>
        <w:suppressAutoHyphens/>
        <w:overflowPunct w:val="0"/>
        <w:autoSpaceDE w:val="0"/>
        <w:autoSpaceDN w:val="0"/>
        <w:adjustRightInd w:val="0"/>
        <w:textAlignment w:val="baseline"/>
        <w:rPr>
          <w:rFonts w:eastAsia="Times New Roman" w:cs="Arial"/>
        </w:rPr>
      </w:pPr>
      <w:r>
        <w:t>1</w:t>
      </w:r>
      <w:r w:rsidR="1B06159F">
        <w:t>1</w:t>
      </w:r>
      <w:r w:rsidR="77934FF7">
        <w:t>.</w:t>
      </w:r>
      <w:r>
        <w:t>1</w:t>
      </w:r>
      <w:r w:rsidR="00B017D8">
        <w:tab/>
      </w:r>
      <w:r w:rsidR="3766B9DC">
        <w:t>&lt;</w:t>
      </w:r>
      <w:r w:rsidRPr="21F2823C" w:rsidR="3766B9DC">
        <w:rPr>
          <w:b/>
          <w:bCs/>
          <w:i/>
          <w:iCs/>
          <w:u w:val="single"/>
        </w:rPr>
        <w:t>OPTIONEEL</w:t>
      </w:r>
      <w:r w:rsidR="3766B9DC">
        <w:t xml:space="preserve">&gt; </w:t>
      </w:r>
      <w:r w:rsidRPr="21F2823C" w:rsidR="3766B9DC">
        <w:rPr>
          <w:rFonts w:eastAsia="Times New Roman" w:cs="Arial"/>
        </w:rPr>
        <w:t>De artikelen 22.1, 22.2 en 22.4 van de A</w:t>
      </w:r>
      <w:r w:rsidRPr="21F2823C" w:rsidR="387B7802">
        <w:rPr>
          <w:rFonts w:eastAsia="Times New Roman" w:cs="Arial"/>
        </w:rPr>
        <w:t>W</w:t>
      </w:r>
      <w:r w:rsidRPr="21F2823C" w:rsidR="3766B9DC">
        <w:rPr>
          <w:rFonts w:eastAsia="Times New Roman" w:cs="Arial"/>
        </w:rPr>
        <w:t>BIT-202</w:t>
      </w:r>
      <w:r w:rsidRPr="21F2823C" w:rsidR="387B7802">
        <w:rPr>
          <w:rFonts w:eastAsia="Times New Roman" w:cs="Arial"/>
        </w:rPr>
        <w:t>3</w:t>
      </w:r>
      <w:r w:rsidRPr="21F2823C" w:rsidR="3766B9DC">
        <w:rPr>
          <w:rFonts w:eastAsia="Times New Roman" w:cs="Arial"/>
        </w:rPr>
        <w:t xml:space="preserve"> zijn niet van toepassing. Wederpartij kan personen die belast zijn met de uitvoering van de Overeenkomst vervangen. Opdrachtgever kan de vervanger(s) niet weigeren. </w:t>
      </w:r>
    </w:p>
    <w:p w:rsidRPr="00E76E8B" w:rsidR="0092583A" w:rsidP="0092583A" w:rsidRDefault="0092583A" w14:paraId="4AB689AA" w14:textId="77777777"/>
    <w:p w:rsidRPr="00E76E8B" w:rsidR="0092583A" w:rsidP="0092583A" w:rsidRDefault="62C7C6D1" w14:paraId="57CC08F0" w14:textId="612EE0E7">
      <w:pPr>
        <w:suppressAutoHyphens/>
        <w:overflowPunct w:val="0"/>
        <w:autoSpaceDE w:val="0"/>
        <w:autoSpaceDN w:val="0"/>
        <w:adjustRightInd w:val="0"/>
        <w:textAlignment w:val="baseline"/>
        <w:rPr>
          <w:rFonts w:eastAsia="Times New Roman" w:cs="Arial"/>
          <w:lang w:val="nl"/>
        </w:rPr>
      </w:pPr>
      <w:r>
        <w:t>1</w:t>
      </w:r>
      <w:r w:rsidR="34A8D9A1">
        <w:t>1</w:t>
      </w:r>
      <w:r>
        <w:t>.2</w:t>
      </w:r>
      <w:r w:rsidR="00B017D8">
        <w:tab/>
      </w:r>
      <w:r w:rsidR="3766B9DC">
        <w:t>&lt;</w:t>
      </w:r>
      <w:r w:rsidRPr="21F2823C" w:rsidR="3766B9DC">
        <w:rPr>
          <w:b/>
          <w:bCs/>
          <w:i/>
          <w:iCs/>
          <w:u w:val="single"/>
        </w:rPr>
        <w:t>OPTIONEEL</w:t>
      </w:r>
      <w:r w:rsidR="3766B9DC">
        <w:t xml:space="preserve">&gt; </w:t>
      </w:r>
      <w:r w:rsidRPr="21F2823C" w:rsidR="3766B9DC">
        <w:rPr>
          <w:rFonts w:eastAsia="Times New Roman" w:cs="Arial"/>
          <w:lang w:val="nl"/>
        </w:rPr>
        <w:t xml:space="preserve">Partijen komen overeen om in voorkomende gevallen de fictieve dienstbetrekking van thuiswerkers of gelijkgestelden zoals bedoeld in de artikelen 2b en 2c Uitvoeringsbesluit Loonbelasting 1965 en de artikelen 1 en 5 van het Besluit aanwijzing gevallen waarin arbeidsverhouding als dienstbetrekking wordt beschouwd (Besluit van 24 december 1986, Stb. 1986, 655), buiten toepassing te laten. </w:t>
      </w:r>
    </w:p>
    <w:p w:rsidR="0092583A" w:rsidP="0092583A" w:rsidRDefault="0092583A" w14:paraId="497FB248" w14:textId="77777777">
      <w:pPr>
        <w:rPr>
          <w:b/>
          <w:bCs/>
          <w:i/>
          <w:iCs/>
        </w:rPr>
      </w:pPr>
    </w:p>
    <w:p w:rsidRPr="00B83997" w:rsidR="0092583A" w:rsidP="0092583A" w:rsidRDefault="62C7C6D1" w14:paraId="42E75EDB" w14:textId="03370798">
      <w:r>
        <w:t>1</w:t>
      </w:r>
      <w:r w:rsidR="2F713AA4">
        <w:t>1</w:t>
      </w:r>
      <w:r>
        <w:t>.3</w:t>
      </w:r>
      <w:r w:rsidR="00B017D8">
        <w:tab/>
      </w:r>
      <w:r w:rsidRPr="21F2823C" w:rsidR="3766B9DC">
        <w:rPr>
          <w:i/>
          <w:iCs/>
          <w:u w:val="single"/>
        </w:rPr>
        <w:t>&lt;</w:t>
      </w:r>
      <w:r w:rsidRPr="21F2823C" w:rsidR="3766B9DC">
        <w:rPr>
          <w:b/>
          <w:bCs/>
          <w:i/>
          <w:iCs/>
          <w:u w:val="single"/>
        </w:rPr>
        <w:t>OPTIONEEL</w:t>
      </w:r>
      <w:r w:rsidRPr="21F2823C" w:rsidR="3766B9DC">
        <w:rPr>
          <w:i/>
          <w:iCs/>
          <w:u w:val="single"/>
        </w:rPr>
        <w:t>&gt;</w:t>
      </w:r>
      <w:r w:rsidRPr="21F2823C" w:rsidR="3766B9DC">
        <w:rPr>
          <w:b/>
          <w:bCs/>
          <w:i/>
          <w:iCs/>
        </w:rPr>
        <w:t xml:space="preserve"> </w:t>
      </w:r>
      <w:r w:rsidR="3766B9DC">
        <w:t xml:space="preserve">Wederpartij [wist </w:t>
      </w:r>
      <w:r w:rsidR="41D18E03">
        <w:t>of bezorgt terug] de gegevens</w:t>
      </w:r>
      <w:r w:rsidR="3766B9DC">
        <w:t xml:space="preserve"> binnen [aantal] [dagen/weken] na afloop van de Overeenkomst, </w:t>
      </w:r>
      <w:r w:rsidR="42BCB277">
        <w:t xml:space="preserve">of zoveel eerder als is overeengekomen, </w:t>
      </w:r>
      <w:r w:rsidR="3766B9DC">
        <w:t xml:space="preserve">bij gebreke waarvan Wederpartij een boete verschuldigd is van €[bedrag] per dag, met een maximum van €[bedrag]. Betaling van de boete laat </w:t>
      </w:r>
      <w:r w:rsidR="42BCB277">
        <w:t xml:space="preserve">de verplichting uit dit lid en </w:t>
      </w:r>
      <w:r w:rsidR="3766B9DC">
        <w:t xml:space="preserve">de gehoudenheid van </w:t>
      </w:r>
      <w:r w:rsidR="00DC3829">
        <w:t>Wederpartij</w:t>
      </w:r>
      <w:r w:rsidR="3766B9DC">
        <w:t xml:space="preserve"> om de schade die het gevolg is van de schending te vergoeden onverlet</w:t>
      </w:r>
      <w:r w:rsidRPr="21F2823C" w:rsidR="3766B9DC">
        <w:rPr>
          <w:b/>
          <w:bCs/>
        </w:rPr>
        <w:t>.</w:t>
      </w:r>
    </w:p>
    <w:p w:rsidRPr="00B83997" w:rsidR="0092583A" w:rsidP="00541B7A" w:rsidRDefault="0092583A" w14:paraId="412EC436" w14:textId="3B0C3DA9">
      <w:pPr>
        <w:ind w:left="0" w:firstLine="0"/>
        <w:rPr>
          <w:rFonts w:eastAsia="Times New Roman"/>
        </w:rPr>
      </w:pPr>
    </w:p>
    <w:p w:rsidRPr="00B83997" w:rsidR="0092583A" w:rsidP="0092583A" w:rsidRDefault="62C7C6D1" w14:paraId="3A2A1E7D" w14:textId="734A6685">
      <w:pPr>
        <w:rPr>
          <w:rFonts w:eastAsia="Times New Roman"/>
        </w:rPr>
      </w:pPr>
      <w:r w:rsidRPr="21F2823C">
        <w:rPr>
          <w:rFonts w:eastAsia="Times New Roman"/>
        </w:rPr>
        <w:t>1</w:t>
      </w:r>
      <w:r w:rsidRPr="21F2823C" w:rsidR="764BA667">
        <w:rPr>
          <w:rFonts w:eastAsia="Times New Roman"/>
        </w:rPr>
        <w:t>1</w:t>
      </w:r>
      <w:r w:rsidRPr="21F2823C">
        <w:rPr>
          <w:rFonts w:eastAsia="Times New Roman"/>
        </w:rPr>
        <w:t>.4</w:t>
      </w:r>
      <w:r w:rsidR="00B017D8">
        <w:tab/>
      </w:r>
      <w:r w:rsidRPr="21F2823C" w:rsidR="3766B9DC">
        <w:rPr>
          <w:rFonts w:eastAsia="Times New Roman"/>
          <w:i/>
          <w:iCs/>
          <w:u w:val="single"/>
        </w:rPr>
        <w:t>&lt;</w:t>
      </w:r>
      <w:r w:rsidRPr="21F2823C" w:rsidR="3766B9DC">
        <w:rPr>
          <w:rFonts w:eastAsia="Times New Roman"/>
          <w:b/>
          <w:bCs/>
          <w:i/>
          <w:iCs/>
          <w:u w:val="single"/>
        </w:rPr>
        <w:t>OPTIONEEL</w:t>
      </w:r>
      <w:r w:rsidRPr="21F2823C" w:rsidR="3766B9DC">
        <w:rPr>
          <w:rFonts w:eastAsia="Times New Roman"/>
          <w:i/>
          <w:iCs/>
          <w:u w:val="single"/>
        </w:rPr>
        <w:t>&gt;</w:t>
      </w:r>
      <w:r w:rsidRPr="21F2823C" w:rsidR="3766B9DC">
        <w:rPr>
          <w:rFonts w:eastAsia="Times New Roman"/>
        </w:rPr>
        <w:t xml:space="preserve"> De gegevens worden in de door Opdrachtgever aangegeven vorm en op de door Opdrachtgever aangegeven wijze terugbezorgd.</w:t>
      </w:r>
    </w:p>
    <w:p w:rsidRPr="00B83997" w:rsidR="0092583A" w:rsidP="0092583A" w:rsidRDefault="0092583A" w14:paraId="7CE07733" w14:textId="77777777">
      <w:pPr>
        <w:rPr>
          <w:rFonts w:eastAsia="Times New Roman"/>
        </w:rPr>
      </w:pPr>
    </w:p>
    <w:p w:rsidRPr="00B83997" w:rsidR="0092583A" w:rsidP="00D651D8" w:rsidRDefault="0092583A" w14:paraId="4A49DEE8" w14:textId="77777777">
      <w:pPr>
        <w:ind w:firstLine="0"/>
        <w:rPr>
          <w:rFonts w:eastAsia="Times New Roman"/>
        </w:rPr>
      </w:pPr>
      <w:r w:rsidRPr="00B83997">
        <w:rPr>
          <w:rFonts w:eastAsia="Times New Roman"/>
          <w:b/>
          <w:bCs/>
        </w:rPr>
        <w:t>OF</w:t>
      </w:r>
    </w:p>
    <w:p w:rsidRPr="006B33C9" w:rsidR="0092583A" w:rsidP="0092583A" w:rsidRDefault="0092583A" w14:paraId="0EF93C08" w14:textId="77777777">
      <w:pPr>
        <w:rPr>
          <w:rFonts w:eastAsia="Times New Roman" w:asciiTheme="majorHAnsi" w:hAnsiTheme="majorHAnsi"/>
        </w:rPr>
      </w:pPr>
    </w:p>
    <w:p w:rsidRPr="00B017D8" w:rsidR="00851990" w:rsidP="21F2823C" w:rsidRDefault="3766B9DC" w14:paraId="4D9553EF" w14:textId="7547938A">
      <w:pPr>
        <w:pStyle w:val="Lijstalinea"/>
        <w:numPr>
          <w:ilvl w:val="0"/>
          <w:numId w:val="0"/>
        </w:numPr>
        <w:ind w:left="567"/>
        <w:rPr>
          <w:rFonts w:eastAsia="Times New Roman" w:asciiTheme="minorHAnsi" w:hAnsiTheme="minorHAnsi"/>
        </w:rPr>
      </w:pPr>
      <w:r w:rsidRPr="21F2823C">
        <w:rPr>
          <w:rFonts w:eastAsia="Times New Roman" w:asciiTheme="majorHAnsi" w:hAnsiTheme="majorHAnsi"/>
          <w:i/>
          <w:iCs/>
          <w:u w:val="single"/>
        </w:rPr>
        <w:t>&lt;</w:t>
      </w:r>
      <w:r w:rsidRPr="21F2823C">
        <w:rPr>
          <w:rFonts w:eastAsia="Times New Roman" w:asciiTheme="majorHAnsi" w:hAnsiTheme="majorHAnsi"/>
          <w:b/>
          <w:bCs/>
          <w:i/>
          <w:iCs/>
          <w:u w:val="single"/>
        </w:rPr>
        <w:t>OPTIONEEL</w:t>
      </w:r>
      <w:r w:rsidRPr="21F2823C">
        <w:rPr>
          <w:rFonts w:eastAsia="Times New Roman" w:asciiTheme="majorHAnsi" w:hAnsiTheme="majorHAnsi"/>
          <w:i/>
          <w:iCs/>
          <w:u w:val="single"/>
        </w:rPr>
        <w:t>&gt;</w:t>
      </w:r>
      <w:r w:rsidRPr="21F2823C" w:rsidR="41D18E03">
        <w:rPr>
          <w:rFonts w:eastAsia="Times New Roman" w:asciiTheme="majorHAnsi" w:hAnsiTheme="majorHAnsi"/>
        </w:rPr>
        <w:t xml:space="preserve"> </w:t>
      </w:r>
      <w:r w:rsidRPr="21F2823C" w:rsidR="41D18E03">
        <w:rPr>
          <w:rFonts w:eastAsia="Times New Roman" w:asciiTheme="minorHAnsi" w:hAnsiTheme="minorHAnsi"/>
        </w:rPr>
        <w:t>De gegevens</w:t>
      </w:r>
      <w:r w:rsidRPr="21F2823C">
        <w:rPr>
          <w:rFonts w:eastAsia="Times New Roman" w:asciiTheme="minorHAnsi" w:hAnsiTheme="minorHAnsi"/>
        </w:rPr>
        <w:t xml:space="preserve"> worden als volgt terugbezorgd: [bestandsformaat] [wijze </w:t>
      </w:r>
      <w:r w:rsidRPr="21F2823C">
        <w:rPr>
          <w:rFonts w:cs="Arial" w:asciiTheme="minorHAnsi" w:hAnsiTheme="minorHAnsi"/>
        </w:rPr>
        <w:t>van terugbezorging inclusief vermelding beveiligingsmaatregelen</w:t>
      </w:r>
      <w:r w:rsidRPr="21F2823C">
        <w:rPr>
          <w:rFonts w:eastAsia="Times New Roman" w:asciiTheme="minorHAnsi" w:hAnsiTheme="minorHAnsi"/>
        </w:rPr>
        <w:t>] [adres].</w:t>
      </w:r>
    </w:p>
    <w:p w:rsidR="21F2823C" w:rsidP="21F2823C" w:rsidRDefault="21F2823C" w14:paraId="60E3C82D" w14:textId="63C0D6AB">
      <w:pPr>
        <w:ind w:left="-567" w:firstLine="0"/>
        <w:rPr>
          <w:rFonts w:eastAsia="Verdana"/>
        </w:rPr>
      </w:pPr>
    </w:p>
    <w:p w:rsidRPr="00010B1E" w:rsidR="00E40EE4" w:rsidP="4D4CF926" w:rsidRDefault="4D62002A" w14:paraId="0910B2D6" w14:textId="1F87288E">
      <w:pPr>
        <w:ind w:left="-567" w:firstLine="516"/>
        <w:rPr>
          <w:rFonts w:eastAsia="Times New Roman" w:asciiTheme="majorHAnsi" w:hAnsiTheme="majorHAnsi"/>
        </w:rPr>
      </w:pPr>
      <w:r w:rsidRPr="4D4CF926">
        <w:rPr>
          <w:rFonts w:eastAsia="Verdana"/>
        </w:rPr>
        <w:t xml:space="preserve">11.5 </w:t>
      </w:r>
      <w:r w:rsidRPr="4D4CF926">
        <w:rPr>
          <w:rFonts w:asciiTheme="majorHAnsi" w:hAnsiTheme="majorHAnsi"/>
          <w:i/>
          <w:iCs/>
          <w:u w:val="single"/>
        </w:rPr>
        <w:t>&lt;</w:t>
      </w:r>
      <w:r w:rsidRPr="4D4CF926">
        <w:rPr>
          <w:rFonts w:eastAsia="Times New Roman" w:asciiTheme="majorHAnsi" w:hAnsiTheme="majorHAnsi"/>
          <w:b/>
          <w:bCs/>
          <w:i/>
          <w:iCs/>
          <w:u w:val="single"/>
        </w:rPr>
        <w:t>OPTIONEEL</w:t>
      </w:r>
      <w:r w:rsidRPr="4D4CF926">
        <w:rPr>
          <w:rFonts w:asciiTheme="majorHAnsi" w:hAnsiTheme="majorHAnsi"/>
          <w:i/>
          <w:iCs/>
          <w:u w:val="single"/>
        </w:rPr>
        <w:t>&gt;</w:t>
      </w:r>
      <w:r w:rsidRPr="4D4CF926">
        <w:rPr>
          <w:rFonts w:asciiTheme="majorHAnsi" w:hAnsiTheme="majorHAnsi"/>
        </w:rPr>
        <w:t xml:space="preserve"> </w:t>
      </w:r>
      <w:r>
        <w:t xml:space="preserve">Bij (voortijdige) beëindiging van de Overeenkomst geldt, in aanvulling </w:t>
      </w:r>
      <w:r w:rsidR="2763B29D">
        <w:tab/>
      </w:r>
      <w:r w:rsidR="501DC472">
        <w:t xml:space="preserve">    </w:t>
      </w:r>
    </w:p>
    <w:p w:rsidRPr="00010B1E" w:rsidR="00E40EE4" w:rsidP="4D4CF926" w:rsidRDefault="501DC472" w14:paraId="4B9FC2BB" w14:textId="289CC4FE">
      <w:pPr>
        <w:ind w:left="-567" w:firstLine="516"/>
        <w:rPr>
          <w:rFonts w:eastAsia="Times New Roman" w:asciiTheme="majorHAnsi" w:hAnsiTheme="majorHAnsi"/>
        </w:rPr>
      </w:pPr>
      <w:r>
        <w:t xml:space="preserve">        </w:t>
      </w:r>
      <w:r w:rsidR="25B5805D">
        <w:t>O</w:t>
      </w:r>
      <w:r w:rsidR="4D62002A">
        <w:t>p</w:t>
      </w:r>
      <w:r w:rsidR="25B5805D">
        <w:t xml:space="preserve"> </w:t>
      </w:r>
      <w:r w:rsidR="4D62002A">
        <w:t>artikel 32 van de AWBIT-2023, het bepaalde in de Bijlage Exitregeling</w:t>
      </w:r>
      <w:r w:rsidRPr="4D4CF926" w:rsidR="2763B29D">
        <w:t>.</w:t>
      </w:r>
    </w:p>
    <w:p w:rsidR="4D4CF926" w:rsidP="4D4CF926" w:rsidRDefault="4D4CF926" w14:paraId="1F55B5DD" w14:textId="262BC605">
      <w:pPr>
        <w:ind w:left="-567" w:firstLine="516"/>
      </w:pPr>
    </w:p>
    <w:p w:rsidRPr="00B017D8" w:rsidR="006B33C9" w:rsidP="21F2823C" w:rsidRDefault="2011A4BC" w14:paraId="23D8C5B1" w14:textId="16B3B392">
      <w:pPr>
        <w:ind w:left="0" w:firstLine="0"/>
        <w:rPr>
          <w:rFonts w:eastAsia="Verdana"/>
          <w:lang w:eastAsia="en-US"/>
        </w:rPr>
      </w:pPr>
      <w:r w:rsidRPr="4D4CF926">
        <w:rPr>
          <w:rFonts w:asciiTheme="minorHAnsi" w:hAnsiTheme="minorHAnsi"/>
          <w:u w:val="single"/>
        </w:rPr>
        <w:t xml:space="preserve">11. 6 </w:t>
      </w:r>
      <w:r w:rsidRPr="4D4CF926" w:rsidR="66E61EA1">
        <w:rPr>
          <w:rFonts w:asciiTheme="minorHAnsi" w:hAnsiTheme="minorHAnsi"/>
          <w:u w:val="single"/>
        </w:rPr>
        <w:t>&lt;</w:t>
      </w:r>
      <w:r w:rsidRPr="4D4CF926" w:rsidR="66E61EA1">
        <w:rPr>
          <w:rFonts w:asciiTheme="minorHAnsi" w:hAnsiTheme="minorHAnsi"/>
          <w:b/>
          <w:bCs/>
          <w:i/>
          <w:iCs/>
          <w:u w:val="single"/>
        </w:rPr>
        <w:t>OPTIONEEL</w:t>
      </w:r>
      <w:r w:rsidRPr="4D4CF926" w:rsidR="2763B29D">
        <w:rPr>
          <w:rFonts w:asciiTheme="minorHAnsi" w:hAnsiTheme="minorHAnsi"/>
          <w:b/>
          <w:bCs/>
          <w:i/>
          <w:iCs/>
        </w:rPr>
        <w:t xml:space="preserve"> </w:t>
      </w:r>
      <w:r w:rsidRPr="4D4CF926" w:rsidR="2763B29D">
        <w:rPr>
          <w:rFonts w:asciiTheme="minorHAnsi" w:hAnsiTheme="minorHAnsi"/>
          <w:i/>
          <w:iCs/>
        </w:rPr>
        <w:t>b</w:t>
      </w:r>
      <w:r w:rsidRPr="4D4CF926" w:rsidR="2763B29D">
        <w:rPr>
          <w:rFonts w:eastAsia="Times New Roman" w:cs="Times New Roman"/>
          <w:i/>
          <w:iCs/>
          <w:lang w:eastAsia="en-US"/>
        </w:rPr>
        <w:t xml:space="preserve">ij de levering van een AI-systeem met een hoog risico voor de gezondheid </w:t>
      </w:r>
      <w:r w:rsidRPr="4D4CF926" w:rsidR="2AA04FA6">
        <w:rPr>
          <w:rFonts w:eastAsia="Times New Roman" w:cs="Times New Roman"/>
          <w:i/>
          <w:iCs/>
          <w:lang w:eastAsia="en-US"/>
        </w:rPr>
        <w:t xml:space="preserve">                     </w:t>
      </w:r>
      <w:r w:rsidRPr="4D4CF926" w:rsidR="2763B29D">
        <w:rPr>
          <w:rFonts w:eastAsia="Times New Roman" w:cs="Times New Roman"/>
          <w:i/>
          <w:iCs/>
          <w:lang w:eastAsia="en-US"/>
        </w:rPr>
        <w:t>en veiligheid of de grondrechten van personen&gt;</w:t>
      </w:r>
      <w:r w:rsidRPr="4D4CF926" w:rsidR="2763B29D">
        <w:rPr>
          <w:rFonts w:eastAsia="Times New Roman" w:cs="Times New Roman"/>
          <w:b/>
          <w:bCs/>
          <w:i/>
          <w:iCs/>
          <w:lang w:eastAsia="en-US"/>
        </w:rPr>
        <w:t xml:space="preserve"> </w:t>
      </w:r>
      <w:r w:rsidRPr="4D4CF926" w:rsidR="2763B29D">
        <w:rPr>
          <w:rFonts w:eastAsia="Times New Roman" w:cs="Times New Roman"/>
          <w:lang w:eastAsia="en-US"/>
        </w:rPr>
        <w:t xml:space="preserve">Indien de Prestatie mede de levering omvat van </w:t>
      </w:r>
      <w:r w:rsidRPr="4D4CF926" w:rsidR="37A1389E">
        <w:rPr>
          <w:rFonts w:eastAsia="Times New Roman" w:cs="Times New Roman"/>
          <w:lang w:eastAsia="en-US"/>
        </w:rPr>
        <w:t xml:space="preserve">   </w:t>
      </w:r>
      <w:r w:rsidRPr="4D4CF926" w:rsidR="2763B29D">
        <w:rPr>
          <w:rFonts w:eastAsia="Times New Roman" w:cs="Times New Roman"/>
          <w:lang w:eastAsia="en-US"/>
        </w:rPr>
        <w:t>een AI-systeem met een hoog risico voor de gezondheid en veiligheid of de grondrechten van personen dan geldt daarvoor het bepaalde in de [nader overeen te komen] Bijlage AI.</w:t>
      </w:r>
    </w:p>
    <w:p w:rsidRPr="006942BB" w:rsidR="006942BB" w:rsidP="006942BB" w:rsidRDefault="006942BB" w14:paraId="0A2A03EA" w14:textId="77777777">
      <w:pPr>
        <w:pStyle w:val="Lijstalinea"/>
        <w:numPr>
          <w:ilvl w:val="0"/>
          <w:numId w:val="0"/>
        </w:numPr>
        <w:ind w:left="360"/>
        <w:rPr>
          <w:rFonts w:eastAsia="Times New Roman" w:cs="Times New Roman"/>
          <w:lang w:eastAsia="en-US"/>
        </w:rPr>
      </w:pPr>
    </w:p>
    <w:p w:rsidR="657445D6" w:rsidP="00535F3D" w:rsidRDefault="657445D6" w14:paraId="28C27F92" w14:textId="2AC6904D">
      <w:pPr>
        <w:ind w:left="-567" w:firstLine="0"/>
        <w:rPr>
          <w:rFonts w:eastAsia="Verdana" w:cs="Verdana"/>
          <w:color w:val="0078D4"/>
          <w:u w:val="single"/>
        </w:rPr>
      </w:pPr>
    </w:p>
    <w:p w:rsidR="00667EAE" w:rsidP="00667EAE" w:rsidRDefault="00667EAE" w14:paraId="359F529A" w14:textId="77777777">
      <w:pPr>
        <w:ind w:left="0" w:firstLine="0"/>
      </w:pPr>
    </w:p>
    <w:p w:rsidR="00B16CE2" w:rsidP="00B16CE2" w:rsidRDefault="00B16CE2" w14:paraId="57BED147" w14:textId="77777777"/>
    <w:p w:rsidRPr="00414A13" w:rsidR="00B16CE2" w:rsidP="00B16CE2" w:rsidRDefault="00B16CE2" w14:paraId="4E6F8169" w14:textId="77777777"/>
    <w:p w:rsidRPr="00802857" w:rsidR="00A429E2" w:rsidP="009E749D" w:rsidRDefault="00A429E2" w14:paraId="69148FCE" w14:textId="77777777"/>
    <w:p w:rsidRPr="00802857" w:rsidR="00A429E2" w:rsidP="009E749D" w:rsidRDefault="00A429E2" w14:paraId="54DDCE97" w14:textId="77777777"/>
    <w:p w:rsidRPr="00802857" w:rsidR="00A429E2" w:rsidP="009E749D" w:rsidRDefault="00A429E2" w14:paraId="5C4B6141" w14:textId="77777777">
      <w:r w:rsidRPr="00802857">
        <w:t xml:space="preserve">Aldus overeengekomen op </w:t>
      </w:r>
      <w:r w:rsidRPr="008C70D3">
        <w:rPr>
          <w:color w:val="808080" w:themeColor="background1" w:themeShade="80"/>
        </w:rPr>
        <w:t>&lt;datum&gt;</w:t>
      </w:r>
      <w:r w:rsidRPr="00802857">
        <w:t xml:space="preserve"> en ondertekend in tweevoud door:</w:t>
      </w:r>
    </w:p>
    <w:p w:rsidRPr="00802857" w:rsidR="00A429E2" w:rsidP="009E749D" w:rsidRDefault="00A429E2" w14:paraId="52DED1C1" w14:textId="77777777"/>
    <w:p w:rsidRPr="00802857" w:rsidR="00A429E2" w:rsidP="009E749D" w:rsidRDefault="00A429E2" w14:paraId="4921BC78" w14:textId="77777777"/>
    <w:tbl>
      <w:tblPr>
        <w:tblpPr w:leftFromText="180" w:rightFromText="180" w:bottomFromText="160" w:vertAnchor="text" w:horzAnchor="margin" w:tblpY="37"/>
        <w:tblW w:w="0" w:type="auto"/>
        <w:tblLayout w:type="fixed"/>
        <w:tblLook w:val="04A0" w:firstRow="1" w:lastRow="0" w:firstColumn="1" w:lastColumn="0" w:noHBand="0" w:noVBand="1"/>
      </w:tblPr>
      <w:tblGrid>
        <w:gridCol w:w="3836"/>
        <w:gridCol w:w="3988"/>
      </w:tblGrid>
      <w:tr w:rsidRPr="00802857" w:rsidR="00A429E2" w:rsidTr="00A429E2" w14:paraId="299C241E" w14:textId="77777777">
        <w:trPr>
          <w:trHeight w:val="290"/>
        </w:trPr>
        <w:tc>
          <w:tcPr>
            <w:tcW w:w="3836" w:type="dxa"/>
            <w:hideMark/>
          </w:tcPr>
          <w:p w:rsidRPr="00802857" w:rsidR="00A429E2" w:rsidP="009E749D" w:rsidRDefault="00A429E2" w14:paraId="2E481BE4" w14:textId="77777777">
            <w:r w:rsidRPr="00802857">
              <w:t>OPDRACHTGEVER</w:t>
            </w:r>
            <w:r w:rsidRPr="00802857">
              <w:tab/>
            </w:r>
            <w:r w:rsidRPr="00802857">
              <w:tab/>
            </w:r>
            <w:r w:rsidRPr="00802857">
              <w:tab/>
            </w:r>
            <w:r w:rsidRPr="00802857">
              <w:tab/>
            </w:r>
            <w:r w:rsidRPr="00802857">
              <w:tab/>
            </w:r>
            <w:r w:rsidRPr="00802857">
              <w:tab/>
            </w:r>
          </w:p>
        </w:tc>
        <w:tc>
          <w:tcPr>
            <w:tcW w:w="3988" w:type="dxa"/>
            <w:hideMark/>
          </w:tcPr>
          <w:p w:rsidRPr="00802857" w:rsidR="00A429E2" w:rsidP="009E749D" w:rsidRDefault="00A429E2" w14:paraId="1F62BA92" w14:textId="77777777">
            <w:r w:rsidRPr="00802857">
              <w:t>WEDERPARTIJ</w:t>
            </w:r>
          </w:p>
        </w:tc>
      </w:tr>
      <w:tr w:rsidRPr="00802857" w:rsidR="00A429E2" w:rsidTr="00A429E2" w14:paraId="299315B1" w14:textId="77777777">
        <w:trPr>
          <w:trHeight w:val="155"/>
        </w:trPr>
        <w:tc>
          <w:tcPr>
            <w:tcW w:w="3836" w:type="dxa"/>
            <w:hideMark/>
          </w:tcPr>
          <w:p w:rsidRPr="00802857" w:rsidR="00A429E2" w:rsidP="009E749D" w:rsidRDefault="00A429E2" w14:paraId="66226BC3" w14:textId="77777777">
            <w:r w:rsidRPr="00802857">
              <w:t xml:space="preserve">Naam: </w:t>
            </w:r>
            <w:r w:rsidRPr="008C70D3">
              <w:rPr>
                <w:color w:val="808080" w:themeColor="background1" w:themeShade="80"/>
              </w:rPr>
              <w:t>&lt;naam&gt;</w:t>
            </w:r>
          </w:p>
        </w:tc>
        <w:tc>
          <w:tcPr>
            <w:tcW w:w="3988" w:type="dxa"/>
            <w:hideMark/>
          </w:tcPr>
          <w:p w:rsidRPr="00802857" w:rsidR="00A429E2" w:rsidP="009E749D" w:rsidRDefault="00A429E2" w14:paraId="518D0203" w14:textId="77777777">
            <w:r w:rsidRPr="00802857">
              <w:t xml:space="preserve">Naam: </w:t>
            </w:r>
            <w:r w:rsidRPr="008C70D3">
              <w:rPr>
                <w:color w:val="808080" w:themeColor="background1" w:themeShade="80"/>
              </w:rPr>
              <w:t>&lt;naam&gt;</w:t>
            </w:r>
          </w:p>
        </w:tc>
      </w:tr>
      <w:tr w:rsidRPr="00802857" w:rsidR="00A429E2" w:rsidTr="00A429E2" w14:paraId="2E05A3E9" w14:textId="77777777">
        <w:trPr>
          <w:trHeight w:val="145"/>
        </w:trPr>
        <w:tc>
          <w:tcPr>
            <w:tcW w:w="3836" w:type="dxa"/>
          </w:tcPr>
          <w:p w:rsidRPr="00802857" w:rsidR="00A429E2" w:rsidP="009E749D" w:rsidRDefault="00A429E2" w14:paraId="0AB3F0A9" w14:textId="77777777"/>
          <w:p w:rsidRPr="00802857" w:rsidR="00A429E2" w:rsidP="009E749D" w:rsidRDefault="00A429E2" w14:paraId="34243034" w14:textId="0C4DD0F4"/>
        </w:tc>
        <w:tc>
          <w:tcPr>
            <w:tcW w:w="3988" w:type="dxa"/>
          </w:tcPr>
          <w:p w:rsidRPr="00802857" w:rsidR="00A429E2" w:rsidP="009E749D" w:rsidRDefault="00A429E2" w14:paraId="6B5A0631" w14:textId="77777777"/>
          <w:p w:rsidRPr="00802857" w:rsidR="00A429E2" w:rsidP="009E749D" w:rsidRDefault="00A429E2" w14:paraId="77AC74B1" w14:textId="2CB05107"/>
        </w:tc>
      </w:tr>
      <w:tr w:rsidRPr="00802857" w:rsidR="00A429E2" w:rsidTr="00A429E2" w14:paraId="69FC41E7" w14:textId="77777777">
        <w:trPr>
          <w:trHeight w:val="145"/>
        </w:trPr>
        <w:tc>
          <w:tcPr>
            <w:tcW w:w="3836" w:type="dxa"/>
          </w:tcPr>
          <w:p w:rsidRPr="00802857" w:rsidR="00A429E2" w:rsidP="009E749D" w:rsidRDefault="00A429E2" w14:paraId="296DF3FE" w14:textId="77777777"/>
          <w:p w:rsidRPr="00802857" w:rsidR="00A429E2" w:rsidP="009E749D" w:rsidRDefault="00A429E2" w14:paraId="7A3622A6" w14:textId="77777777"/>
          <w:p w:rsidRPr="00802857" w:rsidR="00A429E2" w:rsidP="009E749D" w:rsidRDefault="00A429E2" w14:paraId="09DC302C" w14:textId="77777777"/>
        </w:tc>
        <w:tc>
          <w:tcPr>
            <w:tcW w:w="3988" w:type="dxa"/>
          </w:tcPr>
          <w:p w:rsidRPr="00802857" w:rsidR="00A429E2" w:rsidP="009E749D" w:rsidRDefault="00A429E2" w14:paraId="5F30B0D2" w14:textId="77777777"/>
        </w:tc>
      </w:tr>
      <w:tr w:rsidRPr="00802857" w:rsidR="00A429E2" w:rsidTr="00A429E2" w14:paraId="65793BD7" w14:textId="77777777">
        <w:trPr>
          <w:trHeight w:val="598"/>
        </w:trPr>
        <w:tc>
          <w:tcPr>
            <w:tcW w:w="3836" w:type="dxa"/>
          </w:tcPr>
          <w:p w:rsidRPr="00802857" w:rsidR="00A429E2" w:rsidP="009E749D" w:rsidRDefault="00A429E2" w14:paraId="0D791E0D" w14:textId="77777777">
            <w:pPr>
              <w:rPr>
                <w:rFonts w:eastAsia="Times New Roman"/>
              </w:rPr>
            </w:pPr>
            <w:r w:rsidRPr="00802857">
              <w:t>Handtekening:</w:t>
            </w:r>
          </w:p>
          <w:p w:rsidRPr="00802857" w:rsidR="00A429E2" w:rsidP="009E749D" w:rsidRDefault="00A429E2" w14:paraId="7A82981C" w14:textId="77777777"/>
          <w:p w:rsidRPr="00802857" w:rsidR="00A429E2" w:rsidP="009E749D" w:rsidRDefault="00A429E2" w14:paraId="7F125DA2" w14:textId="77777777"/>
          <w:p w:rsidRPr="00802857" w:rsidR="00A429E2" w:rsidP="009E749D" w:rsidRDefault="00A429E2" w14:paraId="7E9F0C9B" w14:textId="77777777"/>
        </w:tc>
        <w:tc>
          <w:tcPr>
            <w:tcW w:w="3988" w:type="dxa"/>
          </w:tcPr>
          <w:p w:rsidRPr="00802857" w:rsidR="00A429E2" w:rsidP="009E749D" w:rsidRDefault="00A429E2" w14:paraId="36B380C8" w14:textId="77777777">
            <w:pPr>
              <w:rPr>
                <w:rFonts w:eastAsia="Times New Roman"/>
              </w:rPr>
            </w:pPr>
            <w:r w:rsidRPr="00802857">
              <w:t>Handtekening:</w:t>
            </w:r>
          </w:p>
          <w:p w:rsidRPr="00802857" w:rsidR="00A429E2" w:rsidP="009E749D" w:rsidRDefault="00A429E2" w14:paraId="1F6056D8" w14:textId="77777777"/>
          <w:p w:rsidRPr="00802857" w:rsidR="00A429E2" w:rsidP="009E749D" w:rsidRDefault="00A429E2" w14:paraId="4DF05C4F" w14:textId="77777777"/>
          <w:p w:rsidRPr="00802857" w:rsidR="00A429E2" w:rsidP="009E749D" w:rsidRDefault="00A429E2" w14:paraId="19121340" w14:textId="77777777"/>
        </w:tc>
      </w:tr>
      <w:tr w:rsidRPr="00802857" w:rsidR="00A429E2" w:rsidTr="00A429E2" w14:paraId="71F0CF9B" w14:textId="77777777">
        <w:trPr>
          <w:trHeight w:val="145"/>
        </w:trPr>
        <w:tc>
          <w:tcPr>
            <w:tcW w:w="3836" w:type="dxa"/>
            <w:hideMark/>
          </w:tcPr>
          <w:p w:rsidRPr="00802857" w:rsidR="00A429E2" w:rsidP="009E749D" w:rsidRDefault="00A429E2" w14:paraId="76F98CC8" w14:textId="77777777">
            <w:r w:rsidRPr="00802857">
              <w:t xml:space="preserve">Datum: </w:t>
            </w:r>
            <w:r w:rsidRPr="00802857">
              <w:tab/>
            </w:r>
            <w:r w:rsidRPr="00802857">
              <w:tab/>
            </w:r>
            <w:r w:rsidRPr="00802857">
              <w:tab/>
            </w:r>
            <w:r w:rsidRPr="00802857">
              <w:t xml:space="preserve"> </w:t>
            </w:r>
          </w:p>
        </w:tc>
        <w:tc>
          <w:tcPr>
            <w:tcW w:w="3988" w:type="dxa"/>
            <w:hideMark/>
          </w:tcPr>
          <w:p w:rsidRPr="00802857" w:rsidR="00A429E2" w:rsidP="009E749D" w:rsidRDefault="00A429E2" w14:paraId="5E9AC127" w14:textId="77777777">
            <w:r w:rsidRPr="00802857">
              <w:t xml:space="preserve">Datum: </w:t>
            </w:r>
            <w:r w:rsidRPr="00802857">
              <w:tab/>
            </w:r>
            <w:r w:rsidRPr="00802857">
              <w:tab/>
            </w:r>
            <w:r w:rsidRPr="00802857">
              <w:tab/>
            </w:r>
            <w:r w:rsidRPr="00802857">
              <w:tab/>
            </w:r>
            <w:r w:rsidRPr="00802857">
              <w:tab/>
            </w:r>
            <w:r w:rsidRPr="00802857">
              <w:t xml:space="preserve"> </w:t>
            </w:r>
          </w:p>
        </w:tc>
      </w:tr>
    </w:tbl>
    <w:p w:rsidRPr="00802857" w:rsidR="00A429E2" w:rsidP="009E749D" w:rsidRDefault="00A429E2" w14:paraId="3E59505D" w14:textId="77777777"/>
    <w:p w:rsidRPr="00802857" w:rsidR="00A429E2" w:rsidP="009E749D" w:rsidRDefault="00A429E2" w14:paraId="036CDEB9" w14:textId="77777777"/>
    <w:p w:rsidRPr="00802857" w:rsidR="00A429E2" w:rsidP="009E749D" w:rsidRDefault="00A429E2" w14:paraId="02A91802" w14:textId="77777777"/>
    <w:p w:rsidR="00111BB4" w:rsidP="1C86EE46" w:rsidRDefault="00111BB4" w14:paraId="65D74594" w14:textId="4D737969"/>
    <w:p w:rsidR="00111BB4" w:rsidP="00891ECD" w:rsidRDefault="00111BB4" w14:paraId="7383B894" w14:textId="2E7ABD3D">
      <w:pPr>
        <w:ind w:left="0" w:firstLine="0"/>
      </w:pPr>
    </w:p>
    <w:p w:rsidR="00A2570B" w:rsidP="00D651D8" w:rsidRDefault="00A2570B" w14:paraId="66754916" w14:textId="49C93DAA">
      <w:r>
        <w:br w:type="page"/>
      </w:r>
    </w:p>
    <w:p w:rsidR="002F7E5F" w:rsidP="21F2823C" w:rsidRDefault="16DCF451" w14:paraId="3C81BE8A" w14:textId="78585820">
      <w:pPr>
        <w:pStyle w:val="Kop1"/>
        <w:rPr>
          <w:rStyle w:val="Hyperlink"/>
        </w:rPr>
      </w:pPr>
      <w:bookmarkStart w:name="_Toc17611701" w:id="18"/>
      <w:bookmarkStart w:name="_Toc489537506" w:id="19"/>
      <w:bookmarkStart w:name="_Toc1845391767" w:id="20"/>
      <w:bookmarkStart w:name="_Toc1958493059" w:id="21"/>
      <w:bookmarkStart w:name="_Toc1928993779" w:id="22"/>
      <w:bookmarkStart w:name="_Toc305273429" w:id="23"/>
      <w:bookmarkStart w:name="_Toc781101893" w:id="24"/>
      <w:bookmarkStart w:name="_Toc1155597782" w:id="25"/>
      <w:bookmarkStart w:name="_Toc392283181" w:id="26"/>
      <w:bookmarkStart w:name="_Toc667425641" w:id="27"/>
      <w:bookmarkStart w:name="_Toc1334573695" w:id="28"/>
      <w:bookmarkStart w:name="_Toc421316725" w:id="29"/>
      <w:bookmarkStart w:name="_Toc154776840" w:id="30"/>
      <w:bookmarkStart w:name="_Toc384099903" w:id="31"/>
      <w:bookmarkStart w:name="_Toc334354420" w:id="32"/>
      <w:bookmarkStart w:name="_Toc1767712687" w:id="33"/>
      <w:bookmarkStart w:name="_Toc799991957" w:id="34"/>
      <w:bookmarkStart w:name="_Toc1984463662" w:id="35"/>
      <w:bookmarkStart w:name="_Toc592562915" w:id="36"/>
      <w:r>
        <w:t xml:space="preserve">BIJLAGE </w:t>
      </w:r>
      <w:r w:rsidR="2FCF2917">
        <w:t xml:space="preserve">Scrum guide NL </w:t>
      </w:r>
      <w:hyperlink r:id="rId11">
        <w:r w:rsidRPr="1C86EE46" w:rsidR="07B2683C">
          <w:rPr>
            <w:rStyle w:val="Hyperlink"/>
          </w:rPr>
          <w:t>Methode en werkwijze</w:t>
        </w:r>
      </w:hyperlink>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Pr="00E76E8B" w:rsidR="00C46271" w:rsidP="1C86EE46" w:rsidRDefault="4C4DB7EF" w14:paraId="58777D09" w14:textId="77777777">
      <w:pPr>
        <w:pStyle w:val="Kop1"/>
        <w:spacing w:line="259" w:lineRule="auto"/>
      </w:pPr>
      <w:bookmarkStart w:name="_Toc1946678459" w:id="37"/>
      <w:bookmarkStart w:name="_Toc1155763793" w:id="38"/>
      <w:bookmarkStart w:name="_Toc1327423031" w:id="39"/>
      <w:bookmarkStart w:name="_Toc165562565" w:id="40"/>
      <w:bookmarkStart w:name="_Toc1474683642" w:id="41"/>
      <w:bookmarkStart w:name="_Toc1473381501" w:id="42"/>
      <w:bookmarkStart w:name="_Toc802473012" w:id="43"/>
      <w:bookmarkStart w:name="_Toc1525810662" w:id="44"/>
      <w:bookmarkStart w:name="_Toc1623046711" w:id="45"/>
      <w:bookmarkStart w:name="_Toc546299944" w:id="46"/>
      <w:bookmarkStart w:name="_Toc1391440034" w:id="47"/>
      <w:bookmarkStart w:name="_Toc116909501" w:id="48"/>
      <w:bookmarkStart w:name="_Toc1822378797" w:id="49"/>
      <w:bookmarkStart w:name="_Toc914071664" w:id="50"/>
      <w:bookmarkStart w:name="_Toc1007303670" w:id="51"/>
      <w:bookmarkStart w:name="_Toc1213016128" w:id="52"/>
      <w:bookmarkStart w:name="_Toc887028060" w:id="53"/>
      <w:bookmarkStart w:name="_Toc1231127883" w:id="54"/>
      <w:bookmarkStart w:name="_Toc1977662361" w:id="55"/>
      <w:r>
        <w:t>BIJLAGE Bestek</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Pr="00414A13" w:rsidR="00C46271" w:rsidP="1C86EE46" w:rsidRDefault="4C4DB7EF" w14:paraId="7F215F16" w14:textId="58B51F48">
      <w:pPr>
        <w:pStyle w:val="Kop1"/>
        <w:spacing w:line="259" w:lineRule="auto"/>
      </w:pPr>
      <w:bookmarkStart w:name="_Toc1555756121" w:id="56"/>
      <w:bookmarkStart w:name="_Toc690319914" w:id="57"/>
      <w:bookmarkStart w:name="_Toc458200979" w:id="58"/>
      <w:bookmarkStart w:name="_Toc2109973956" w:id="59"/>
      <w:bookmarkStart w:name="_Toc1077480028" w:id="60"/>
      <w:bookmarkStart w:name="_Toc414912503" w:id="61"/>
      <w:bookmarkStart w:name="_Toc1396644084" w:id="62"/>
      <w:bookmarkStart w:name="_Toc1249854747" w:id="63"/>
      <w:bookmarkStart w:name="_Toc1468362777" w:id="64"/>
      <w:bookmarkStart w:name="_Toc226450504" w:id="65"/>
      <w:bookmarkStart w:name="_Toc943120830" w:id="66"/>
      <w:bookmarkStart w:name="_Toc1330393660" w:id="67"/>
      <w:bookmarkStart w:name="_Toc1549338815" w:id="68"/>
      <w:bookmarkStart w:name="_Toc614769587" w:id="69"/>
      <w:bookmarkStart w:name="_Toc1927314877" w:id="70"/>
      <w:bookmarkStart w:name="_Toc1911850480" w:id="71"/>
      <w:bookmarkStart w:name="_Toc1631807216" w:id="72"/>
      <w:bookmarkStart w:name="_Toc701758670" w:id="73"/>
      <w:bookmarkStart w:name="_Toc734320312" w:id="74"/>
      <w:r>
        <w:t>BIJLAGE Contactpersonen</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Pr="00D651D8" w:rsidR="00C46271" w:rsidP="1C86EE46" w:rsidRDefault="4C4DB7EF" w14:paraId="2DB32489" w14:textId="77E32B0D">
      <w:pPr>
        <w:pStyle w:val="Kop1"/>
        <w:spacing w:line="259" w:lineRule="auto"/>
      </w:pPr>
      <w:bookmarkStart w:name="_Toc1924896789" w:id="75"/>
      <w:bookmarkStart w:name="_Toc1383796053" w:id="76"/>
      <w:bookmarkStart w:name="_Toc1738767670" w:id="77"/>
      <w:bookmarkStart w:name="_Toc1455152980" w:id="78"/>
      <w:bookmarkStart w:name="_Toc801576027" w:id="79"/>
      <w:bookmarkStart w:name="_Toc1701531499" w:id="80"/>
      <w:bookmarkStart w:name="_Toc1386578917" w:id="81"/>
      <w:bookmarkStart w:name="_Toc1920760196" w:id="82"/>
      <w:bookmarkStart w:name="_Toc396513615" w:id="83"/>
      <w:bookmarkStart w:name="_Toc1201458042" w:id="84"/>
      <w:bookmarkStart w:name="_Toc2090476865" w:id="85"/>
      <w:bookmarkStart w:name="_Toc34407475" w:id="86"/>
      <w:bookmarkStart w:name="_Toc1199930334" w:id="87"/>
      <w:bookmarkStart w:name="_Toc1243561564" w:id="88"/>
      <w:r>
        <w:t xml:space="preserve">BIJLAGE </w:t>
      </w:r>
      <w:r w:rsidR="45C0C7AB">
        <w:t xml:space="preserve"> Algemene Waterschapsvoorwaarden bij IT-overeenkomsten 2023 (AWBIT-2023)</w:t>
      </w:r>
      <w:bookmarkEnd w:id="75"/>
      <w:bookmarkEnd w:id="76"/>
      <w:bookmarkEnd w:id="77"/>
      <w:bookmarkEnd w:id="78"/>
      <w:bookmarkEnd w:id="79"/>
      <w:bookmarkEnd w:id="80"/>
      <w:bookmarkEnd w:id="81"/>
      <w:bookmarkEnd w:id="82"/>
      <w:bookmarkEnd w:id="83"/>
      <w:bookmarkEnd w:id="84"/>
      <w:bookmarkEnd w:id="85"/>
      <w:bookmarkEnd w:id="86"/>
      <w:bookmarkEnd w:id="87"/>
      <w:bookmarkEnd w:id="88"/>
    </w:p>
    <w:p w:rsidRPr="00507F4C" w:rsidR="00D056BB" w:rsidP="1C86EE46" w:rsidRDefault="3F1F7986" w14:paraId="6A784CBF" w14:textId="57A254F8">
      <w:pPr>
        <w:pStyle w:val="Kop1"/>
        <w:spacing w:line="259" w:lineRule="auto"/>
        <w:rPr>
          <w:lang w:val="en-US"/>
        </w:rPr>
      </w:pPr>
      <w:bookmarkStart w:name="_Toc300589798" w:id="89"/>
      <w:bookmarkStart w:name="_Toc219339193" w:id="90"/>
      <w:bookmarkStart w:name="_Toc582198097" w:id="91"/>
      <w:bookmarkStart w:name="_Toc2009065626" w:id="92"/>
      <w:bookmarkStart w:name="_Toc2120451715" w:id="93"/>
      <w:bookmarkStart w:name="_Toc399962798" w:id="94"/>
      <w:bookmarkStart w:name="_Toc1470578798" w:id="95"/>
      <w:bookmarkStart w:name="_Toc57668378" w:id="96"/>
      <w:bookmarkStart w:name="_Toc1792086196" w:id="97"/>
      <w:bookmarkStart w:name="_Toc345197035" w:id="98"/>
      <w:bookmarkStart w:name="_Toc1819436456" w:id="99"/>
      <w:bookmarkStart w:name="_Toc1791227406" w:id="100"/>
      <w:bookmarkStart w:name="_Toc1632575065" w:id="101"/>
      <w:bookmarkStart w:name="_Toc2070289129" w:id="102"/>
      <w:bookmarkStart w:name="_Toc1455084707" w:id="103"/>
      <w:bookmarkStart w:name="_Toc1529071633" w:id="104"/>
      <w:bookmarkStart w:name="_Toc17188632" w:id="105"/>
      <w:bookmarkStart w:name="_Toc883666179" w:id="106"/>
      <w:bookmarkStart w:name="_Toc447930507" w:id="107"/>
      <w:r w:rsidRPr="1C86EE46">
        <w:rPr>
          <w:lang w:val="en-US"/>
        </w:rPr>
        <w:t>BIJLAGE Projectdocument</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rsidR="00C46271" w:rsidP="1C86EE46" w:rsidRDefault="4C4DB7EF" w14:paraId="6CC94A3F" w14:textId="0F942D49">
      <w:pPr>
        <w:pStyle w:val="Kop1"/>
        <w:spacing w:line="259" w:lineRule="auto"/>
        <w:rPr>
          <w:lang w:val="en-US"/>
        </w:rPr>
      </w:pPr>
      <w:bookmarkStart w:name="_Toc6484335" w:id="108"/>
      <w:bookmarkStart w:name="_Toc1337668900" w:id="109"/>
      <w:bookmarkStart w:name="_Toc1293155912" w:id="110"/>
      <w:bookmarkStart w:name="_Toc530372754" w:id="111"/>
      <w:bookmarkStart w:name="_Toc756576909" w:id="112"/>
      <w:bookmarkStart w:name="_Toc630230027" w:id="113"/>
      <w:bookmarkStart w:name="_Toc1805345548" w:id="114"/>
      <w:bookmarkStart w:name="_Toc1391620179" w:id="115"/>
      <w:bookmarkStart w:name="_Toc622863764" w:id="116"/>
      <w:bookmarkStart w:name="_Toc463102170" w:id="117"/>
      <w:bookmarkStart w:name="_Toc1116200153" w:id="118"/>
      <w:bookmarkStart w:name="_Toc1988473693" w:id="119"/>
      <w:bookmarkStart w:name="_Toc2086049304" w:id="120"/>
      <w:bookmarkStart w:name="_Toc1252481706" w:id="121"/>
      <w:bookmarkStart w:name="_Toc1099792483" w:id="122"/>
      <w:bookmarkStart w:name="_Toc1112691463" w:id="123"/>
      <w:bookmarkStart w:name="_Toc1326700961" w:id="124"/>
      <w:bookmarkStart w:name="_Toc1892974047" w:id="125"/>
      <w:bookmarkStart w:name="_Toc786050969" w:id="126"/>
      <w:r w:rsidRPr="1C86EE46">
        <w:rPr>
          <w:lang w:val="en-US"/>
        </w:rPr>
        <w:t>BIJLAGE Service level agreement (SLA)</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Pr="003C45AB" w:rsidR="00C46271" w:rsidP="1C86EE46" w:rsidRDefault="4C4DB7EF" w14:paraId="06F84A28" w14:textId="47DFD380">
      <w:pPr>
        <w:pStyle w:val="Kop1"/>
        <w:spacing w:line="259" w:lineRule="auto"/>
      </w:pPr>
      <w:bookmarkStart w:name="_Toc219194557" w:id="127"/>
      <w:bookmarkStart w:name="_Toc221442618" w:id="128"/>
      <w:bookmarkStart w:name="_Toc1947618653" w:id="129"/>
      <w:bookmarkStart w:name="_Toc1271434697" w:id="130"/>
      <w:bookmarkStart w:name="_Toc1744686092" w:id="131"/>
      <w:bookmarkStart w:name="_Toc1168430901" w:id="132"/>
      <w:bookmarkStart w:name="_Toc2132115537" w:id="133"/>
      <w:bookmarkStart w:name="_Toc1931768971" w:id="134"/>
      <w:bookmarkStart w:name="_Toc982030752" w:id="135"/>
      <w:bookmarkStart w:name="_Toc1066650842" w:id="136"/>
      <w:bookmarkStart w:name="_Toc1023950874" w:id="137"/>
      <w:bookmarkStart w:name="_Toc269945558" w:id="138"/>
      <w:bookmarkStart w:name="_Toc1798424079" w:id="139"/>
      <w:bookmarkStart w:name="_Toc1207255236" w:id="140"/>
      <w:bookmarkStart w:name="_Toc1840936164" w:id="141"/>
      <w:bookmarkStart w:name="_Toc613798067" w:id="142"/>
      <w:bookmarkStart w:name="_Toc275677694" w:id="143"/>
      <w:bookmarkStart w:name="_Toc1660896715" w:id="144"/>
      <w:bookmarkStart w:name="_Toc707681918" w:id="145"/>
      <w:r>
        <w:t>BIJLAGE Acceptatieprocedure</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D51607" w:rsidP="1C86EE46" w:rsidRDefault="4C4DB7EF" w14:paraId="426A602A" w14:textId="17CE9C23">
      <w:pPr>
        <w:pStyle w:val="Kop1"/>
        <w:spacing w:line="259" w:lineRule="auto"/>
      </w:pPr>
      <w:bookmarkStart w:name="_Toc766193627" w:id="146"/>
      <w:bookmarkStart w:name="_Toc192891181" w:id="147"/>
      <w:bookmarkStart w:name="_Toc988284169" w:id="148"/>
      <w:bookmarkStart w:name="_Toc185676438" w:id="149"/>
      <w:bookmarkStart w:name="_Toc850145318" w:id="150"/>
      <w:bookmarkStart w:name="_Toc327957002" w:id="151"/>
      <w:bookmarkStart w:name="_Toc1162277611" w:id="152"/>
      <w:bookmarkStart w:name="_Toc1237904465" w:id="153"/>
      <w:bookmarkStart w:name="_Toc1487729766" w:id="154"/>
      <w:bookmarkStart w:name="_Toc742985426" w:id="155"/>
      <w:bookmarkStart w:name="_Toc19130749" w:id="156"/>
      <w:bookmarkStart w:name="_Toc683064891" w:id="157"/>
      <w:bookmarkStart w:name="_Toc1285667713" w:id="158"/>
      <w:bookmarkStart w:name="_Toc1227618679" w:id="159"/>
      <w:bookmarkStart w:name="_Toc2129347440" w:id="160"/>
      <w:bookmarkStart w:name="_Toc1760389567" w:id="161"/>
      <w:bookmarkStart w:name="_Toc1118756180" w:id="162"/>
      <w:bookmarkStart w:name="_Toc1298474981" w:id="163"/>
      <w:bookmarkStart w:name="_Toc57921852" w:id="164"/>
      <w:r>
        <w:t>BIJLAGE Model Urenstaten</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rsidR="00C46271" w:rsidP="1C86EE46" w:rsidRDefault="4C4DB7EF" w14:paraId="05F807F3" w14:textId="63D0CB53">
      <w:pPr>
        <w:pStyle w:val="Kop1"/>
        <w:spacing w:line="259" w:lineRule="auto"/>
      </w:pPr>
      <w:bookmarkStart w:name="_Toc1169867137" w:id="165"/>
      <w:bookmarkStart w:name="_Toc731519968" w:id="166"/>
      <w:bookmarkStart w:name="_Toc1589862720" w:id="167"/>
      <w:bookmarkStart w:name="_Toc1141484497" w:id="168"/>
      <w:bookmarkStart w:name="_Toc1048235210" w:id="169"/>
      <w:bookmarkStart w:name="_Toc198183653" w:id="170"/>
      <w:bookmarkStart w:name="_Toc981587061" w:id="171"/>
      <w:bookmarkStart w:name="_Toc1829082985" w:id="172"/>
      <w:bookmarkStart w:name="_Toc659067775" w:id="173"/>
      <w:bookmarkStart w:name="_Toc1951982781" w:id="174"/>
      <w:bookmarkStart w:name="_Toc763643834" w:id="175"/>
      <w:bookmarkStart w:name="_Toc3113046" w:id="176"/>
      <w:bookmarkStart w:name="_Toc803828992" w:id="177"/>
      <w:bookmarkStart w:name="_Toc804452622" w:id="178"/>
      <w:bookmarkStart w:name="_Toc699585806" w:id="179"/>
      <w:bookmarkStart w:name="_Toc1141854335" w:id="180"/>
      <w:bookmarkStart w:name="_Toc1278843171" w:id="181"/>
      <w:bookmarkStart w:name="_Toc1810083201" w:id="182"/>
      <w:bookmarkStart w:name="_Toc703544188" w:id="183"/>
      <w:r>
        <w:t>BIJLAGE Verwerkersovereenkomst A</w:t>
      </w:r>
      <w:r w:rsidR="242F8BCF">
        <w:t>W</w:t>
      </w:r>
      <w:r>
        <w:t>BIT</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9E25DC" w:rsidP="1C86EE46" w:rsidRDefault="57ED0C48" w14:paraId="58DB5D2E" w14:textId="5B56B3F8">
      <w:pPr>
        <w:pStyle w:val="Kop1"/>
        <w:spacing w:line="259" w:lineRule="auto"/>
      </w:pPr>
      <w:bookmarkStart w:name="_Toc159751578" w:id="184"/>
      <w:bookmarkStart w:name="_Toc1491123660" w:id="185"/>
      <w:bookmarkStart w:name="_Toc370138349" w:id="186"/>
      <w:bookmarkStart w:name="_Toc1081718733" w:id="187"/>
      <w:bookmarkStart w:name="_Toc1175368184" w:id="188"/>
      <w:bookmarkStart w:name="_Toc241320801" w:id="189"/>
      <w:bookmarkStart w:name="_Toc50060091" w:id="190"/>
      <w:bookmarkStart w:name="_Toc1871712775" w:id="191"/>
      <w:bookmarkStart w:name="_Toc1179130679" w:id="192"/>
      <w:bookmarkStart w:name="_Toc838982866" w:id="193"/>
      <w:bookmarkStart w:name="_Toc352851554" w:id="194"/>
      <w:bookmarkStart w:name="_Toc814494225" w:id="195"/>
      <w:bookmarkStart w:name="_Toc56148788" w:id="196"/>
      <w:bookmarkStart w:name="_Toc1392415043" w:id="197"/>
      <w:bookmarkStart w:name="_Toc129809881" w:id="198"/>
      <w:bookmarkStart w:name="_Toc1859009719" w:id="199"/>
      <w:bookmarkStart w:name="_Toc343881976" w:id="200"/>
      <w:bookmarkStart w:name="_Toc1033976461" w:id="201"/>
      <w:bookmarkStart w:name="_Toc375864793" w:id="202"/>
      <w:r>
        <w:t>BIJLAGE Exitregeling</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009E25DC" w:rsidP="1C86EE46" w:rsidRDefault="57ED0C48" w14:paraId="30465624" w14:textId="2BFADABC">
      <w:pPr>
        <w:pStyle w:val="Kop1"/>
        <w:spacing w:line="259" w:lineRule="auto"/>
      </w:pPr>
      <w:bookmarkStart w:name="_Toc418868519" w:id="203"/>
      <w:bookmarkStart w:name="_Toc197397830" w:id="204"/>
      <w:bookmarkStart w:name="_Toc681991561" w:id="205"/>
      <w:bookmarkStart w:name="_Toc308642767" w:id="206"/>
      <w:bookmarkStart w:name="_Toc809645474" w:id="207"/>
      <w:bookmarkStart w:name="_Toc1139214732" w:id="208"/>
      <w:bookmarkStart w:name="_Toc371814422" w:id="209"/>
      <w:bookmarkStart w:name="_Toc591839523" w:id="210"/>
      <w:bookmarkStart w:name="_Toc1521873811" w:id="211"/>
      <w:bookmarkStart w:name="_Toc1552219605" w:id="212"/>
      <w:bookmarkStart w:name="_Toc67202059" w:id="213"/>
      <w:bookmarkStart w:name="_Toc1624509755" w:id="214"/>
      <w:bookmarkStart w:name="_Toc2040239687" w:id="215"/>
      <w:bookmarkStart w:name="_Toc401975252" w:id="216"/>
      <w:bookmarkStart w:name="_Toc1312920181" w:id="217"/>
      <w:bookmarkStart w:name="_Toc60750361" w:id="218"/>
      <w:bookmarkStart w:name="_Toc1904379073" w:id="219"/>
      <w:bookmarkStart w:name="_Toc594485305" w:id="220"/>
      <w:bookmarkStart w:name="_Toc2057066799" w:id="221"/>
      <w:r>
        <w:t>BIJLAGE Artificiële intelligentie (AI)</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rsidRPr="009E25DC" w:rsidR="009E25DC" w:rsidP="009E25DC" w:rsidRDefault="009E25DC" w14:paraId="28431340" w14:textId="77777777"/>
    <w:p w:rsidRPr="009E25DC" w:rsidR="009E25DC" w:rsidP="009E25DC" w:rsidRDefault="009E25DC" w14:paraId="46FE5A2D" w14:textId="77777777"/>
    <w:p w:rsidRPr="00E81C8D" w:rsidR="00C46271" w:rsidP="009E749D" w:rsidRDefault="00C46271" w14:paraId="17559CD8" w14:textId="277A23D8"/>
    <w:p w:rsidR="00D445A4" w:rsidP="00A9370B" w:rsidRDefault="00D445A4" w14:paraId="4A6EBA59" w14:textId="77777777">
      <w:pPr>
        <w:ind w:left="0" w:firstLine="0"/>
      </w:pPr>
    </w:p>
    <w:sectPr w:rsidR="00D445A4" w:rsidSect="0073653F">
      <w:footerReference w:type="default" r:id="rId12"/>
      <w:pgSz w:w="11906" w:h="16838" w:orient="portrait"/>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46C3" w:rsidP="009E749D" w:rsidRDefault="000346C3" w14:paraId="1327C491" w14:textId="77777777">
      <w:r>
        <w:separator/>
      </w:r>
    </w:p>
  </w:endnote>
  <w:endnote w:type="continuationSeparator" w:id="0">
    <w:p w:rsidR="000346C3" w:rsidP="009E749D" w:rsidRDefault="000346C3" w14:paraId="371749D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4595" w:rsidRDefault="00824595" w14:paraId="58700FC0" w14:textId="252D4111">
    <w:pPr>
      <w:pStyle w:val="Voettekst"/>
    </w:pPr>
    <w:r>
      <w:rPr>
        <w:rFonts w:cs="Courier New"/>
        <w:sz w:val="16"/>
        <w:szCs w:val="16"/>
      </w:rPr>
      <w:t>AWBIT</w:t>
    </w:r>
    <w:r w:rsidRPr="00824595">
      <w:rPr>
        <w:rFonts w:cs="Courier New"/>
        <w:sz w:val="16"/>
        <w:szCs w:val="16"/>
      </w:rPr>
      <w:t>-2023</w:t>
    </w:r>
    <w:r>
      <w:rPr>
        <w:rFonts w:cs="Courier New"/>
        <w:sz w:val="16"/>
        <w:szCs w:val="16"/>
      </w:rPr>
      <w:t xml:space="preserve"> – Model Agile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46C3" w:rsidP="009E749D" w:rsidRDefault="000346C3" w14:paraId="74CB1AA4" w14:textId="77777777">
      <w:r>
        <w:separator/>
      </w:r>
    </w:p>
  </w:footnote>
  <w:footnote w:type="continuationSeparator" w:id="0">
    <w:p w:rsidR="000346C3" w:rsidP="009E749D" w:rsidRDefault="000346C3" w14:paraId="15FC4A9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527B"/>
    <w:multiLevelType w:val="hybridMultilevel"/>
    <w:tmpl w:val="EEBE6F42"/>
    <w:lvl w:ilvl="0" w:tplc="01B86B2C">
      <w:start w:val="23"/>
      <w:numFmt w:val="bullet"/>
      <w:lvlText w:val="-"/>
      <w:lvlJc w:val="left"/>
      <w:pPr>
        <w:ind w:left="720" w:hanging="360"/>
      </w:pPr>
      <w:rPr>
        <w:rFonts w:hint="default" w:ascii="Verdana" w:hAnsi="Verdana" w:eastAsia="Calibri" w:cs="Aria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046127BE"/>
    <w:multiLevelType w:val="multilevel"/>
    <w:tmpl w:val="EA7637F6"/>
    <w:lvl w:ilvl="0">
      <w:start w:val="1"/>
      <w:numFmt w:val="decimal"/>
      <w:suff w:val="nothing"/>
      <w:lvlText w:val="%1. "/>
      <w:lvlJc w:val="left"/>
      <w:pPr>
        <w:ind w:left="570" w:hanging="570"/>
      </w:pPr>
      <w:rPr>
        <w:rFonts w:hint="default"/>
        <w:b/>
        <w:bCs/>
      </w:rPr>
    </w:lvl>
    <w:lvl w:ilvl="1">
      <w:start w:val="1"/>
      <w:numFmt w:val="decimal"/>
      <w:lvlText w:val="%1.%2"/>
      <w:lvlJc w:val="left"/>
      <w:pPr>
        <w:ind w:left="570" w:hanging="57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35DE36"/>
    <w:multiLevelType w:val="hybridMultilevel"/>
    <w:tmpl w:val="3ED26FAE"/>
    <w:lvl w:ilvl="0" w:tplc="C400B816">
      <w:numFmt w:val="none"/>
      <w:lvlText w:val=""/>
      <w:lvlJc w:val="left"/>
      <w:pPr>
        <w:tabs>
          <w:tab w:val="num" w:pos="360"/>
        </w:tabs>
      </w:pPr>
    </w:lvl>
    <w:lvl w:ilvl="1" w:tplc="97A4EEF0">
      <w:start w:val="1"/>
      <w:numFmt w:val="lowerLetter"/>
      <w:lvlText w:val="%2."/>
      <w:lvlJc w:val="left"/>
      <w:pPr>
        <w:ind w:left="1440" w:hanging="360"/>
      </w:pPr>
    </w:lvl>
    <w:lvl w:ilvl="2" w:tplc="071E4C04">
      <w:start w:val="1"/>
      <w:numFmt w:val="lowerRoman"/>
      <w:lvlText w:val="%3."/>
      <w:lvlJc w:val="right"/>
      <w:pPr>
        <w:ind w:left="2160" w:hanging="180"/>
      </w:pPr>
    </w:lvl>
    <w:lvl w:ilvl="3" w:tplc="BDFE49B6">
      <w:start w:val="1"/>
      <w:numFmt w:val="decimal"/>
      <w:lvlText w:val="%4."/>
      <w:lvlJc w:val="left"/>
      <w:pPr>
        <w:ind w:left="2880" w:hanging="360"/>
      </w:pPr>
    </w:lvl>
    <w:lvl w:ilvl="4" w:tplc="27D0CADC">
      <w:start w:val="1"/>
      <w:numFmt w:val="lowerLetter"/>
      <w:lvlText w:val="%5."/>
      <w:lvlJc w:val="left"/>
      <w:pPr>
        <w:ind w:left="3600" w:hanging="360"/>
      </w:pPr>
    </w:lvl>
    <w:lvl w:ilvl="5" w:tplc="E9EA5ABA">
      <w:start w:val="1"/>
      <w:numFmt w:val="lowerRoman"/>
      <w:lvlText w:val="%6."/>
      <w:lvlJc w:val="right"/>
      <w:pPr>
        <w:ind w:left="4320" w:hanging="180"/>
      </w:pPr>
    </w:lvl>
    <w:lvl w:ilvl="6" w:tplc="10587818">
      <w:start w:val="1"/>
      <w:numFmt w:val="decimal"/>
      <w:lvlText w:val="%7."/>
      <w:lvlJc w:val="left"/>
      <w:pPr>
        <w:ind w:left="5040" w:hanging="360"/>
      </w:pPr>
    </w:lvl>
    <w:lvl w:ilvl="7" w:tplc="9A2648E4">
      <w:start w:val="1"/>
      <w:numFmt w:val="lowerLetter"/>
      <w:lvlText w:val="%8."/>
      <w:lvlJc w:val="left"/>
      <w:pPr>
        <w:ind w:left="5760" w:hanging="360"/>
      </w:pPr>
    </w:lvl>
    <w:lvl w:ilvl="8" w:tplc="C85E3342">
      <w:start w:val="1"/>
      <w:numFmt w:val="lowerRoman"/>
      <w:lvlText w:val="%9."/>
      <w:lvlJc w:val="right"/>
      <w:pPr>
        <w:ind w:left="6480" w:hanging="180"/>
      </w:pPr>
    </w:lvl>
  </w:abstractNum>
  <w:abstractNum w:abstractNumId="3" w15:restartNumberingAfterBreak="0">
    <w:nsid w:val="0D05AD5E"/>
    <w:multiLevelType w:val="hybridMultilevel"/>
    <w:tmpl w:val="3418F6BC"/>
    <w:lvl w:ilvl="0" w:tplc="54628CBA">
      <w:start w:val="1"/>
      <w:numFmt w:val="bullet"/>
      <w:lvlText w:val=""/>
      <w:lvlJc w:val="left"/>
      <w:pPr>
        <w:ind w:left="720" w:hanging="360"/>
      </w:pPr>
      <w:rPr>
        <w:rFonts w:hint="default" w:ascii="Symbol" w:hAnsi="Symbol"/>
      </w:rPr>
    </w:lvl>
    <w:lvl w:ilvl="1" w:tplc="3676A3D4">
      <w:start w:val="1"/>
      <w:numFmt w:val="bullet"/>
      <w:lvlText w:val="o"/>
      <w:lvlJc w:val="left"/>
      <w:pPr>
        <w:ind w:left="1440" w:hanging="360"/>
      </w:pPr>
      <w:rPr>
        <w:rFonts w:hint="default" w:ascii="Courier New" w:hAnsi="Courier New"/>
      </w:rPr>
    </w:lvl>
    <w:lvl w:ilvl="2" w:tplc="87426AFC">
      <w:start w:val="1"/>
      <w:numFmt w:val="bullet"/>
      <w:lvlText w:val=""/>
      <w:lvlJc w:val="left"/>
      <w:pPr>
        <w:ind w:left="2160" w:hanging="360"/>
      </w:pPr>
      <w:rPr>
        <w:rFonts w:hint="default" w:ascii="Wingdings" w:hAnsi="Wingdings"/>
      </w:rPr>
    </w:lvl>
    <w:lvl w:ilvl="3" w:tplc="A368508C">
      <w:start w:val="1"/>
      <w:numFmt w:val="bullet"/>
      <w:lvlText w:val=""/>
      <w:lvlJc w:val="left"/>
      <w:pPr>
        <w:ind w:left="2880" w:hanging="360"/>
      </w:pPr>
      <w:rPr>
        <w:rFonts w:hint="default" w:ascii="Symbol" w:hAnsi="Symbol"/>
      </w:rPr>
    </w:lvl>
    <w:lvl w:ilvl="4" w:tplc="5FB069C0">
      <w:start w:val="1"/>
      <w:numFmt w:val="bullet"/>
      <w:lvlText w:val="o"/>
      <w:lvlJc w:val="left"/>
      <w:pPr>
        <w:ind w:left="3600" w:hanging="360"/>
      </w:pPr>
      <w:rPr>
        <w:rFonts w:hint="default" w:ascii="Courier New" w:hAnsi="Courier New"/>
      </w:rPr>
    </w:lvl>
    <w:lvl w:ilvl="5" w:tplc="87149158">
      <w:start w:val="1"/>
      <w:numFmt w:val="bullet"/>
      <w:lvlText w:val=""/>
      <w:lvlJc w:val="left"/>
      <w:pPr>
        <w:ind w:left="4320" w:hanging="360"/>
      </w:pPr>
      <w:rPr>
        <w:rFonts w:hint="default" w:ascii="Wingdings" w:hAnsi="Wingdings"/>
      </w:rPr>
    </w:lvl>
    <w:lvl w:ilvl="6" w:tplc="4DF2C72A">
      <w:start w:val="1"/>
      <w:numFmt w:val="bullet"/>
      <w:lvlText w:val=""/>
      <w:lvlJc w:val="left"/>
      <w:pPr>
        <w:ind w:left="5040" w:hanging="360"/>
      </w:pPr>
      <w:rPr>
        <w:rFonts w:hint="default" w:ascii="Symbol" w:hAnsi="Symbol"/>
      </w:rPr>
    </w:lvl>
    <w:lvl w:ilvl="7" w:tplc="18A01E0E">
      <w:start w:val="1"/>
      <w:numFmt w:val="bullet"/>
      <w:lvlText w:val="o"/>
      <w:lvlJc w:val="left"/>
      <w:pPr>
        <w:ind w:left="5760" w:hanging="360"/>
      </w:pPr>
      <w:rPr>
        <w:rFonts w:hint="default" w:ascii="Courier New" w:hAnsi="Courier New"/>
      </w:rPr>
    </w:lvl>
    <w:lvl w:ilvl="8" w:tplc="50DA4832">
      <w:start w:val="1"/>
      <w:numFmt w:val="bullet"/>
      <w:lvlText w:val=""/>
      <w:lvlJc w:val="left"/>
      <w:pPr>
        <w:ind w:left="6480" w:hanging="360"/>
      </w:pPr>
      <w:rPr>
        <w:rFonts w:hint="default" w:ascii="Wingdings" w:hAnsi="Wingdings"/>
      </w:rPr>
    </w:lvl>
  </w:abstractNum>
  <w:abstractNum w:abstractNumId="4" w15:restartNumberingAfterBreak="0">
    <w:nsid w:val="112AD791"/>
    <w:multiLevelType w:val="hybridMultilevel"/>
    <w:tmpl w:val="15B8AA10"/>
    <w:lvl w:ilvl="0" w:tplc="AA2498FA">
      <w:start w:val="1"/>
      <w:numFmt w:val="bullet"/>
      <w:lvlText w:val=""/>
      <w:lvlJc w:val="left"/>
      <w:pPr>
        <w:ind w:left="720" w:hanging="360"/>
      </w:pPr>
      <w:rPr>
        <w:rFonts w:hint="default" w:ascii="Symbol" w:hAnsi="Symbol"/>
      </w:rPr>
    </w:lvl>
    <w:lvl w:ilvl="1" w:tplc="3034BFB6">
      <w:start w:val="1"/>
      <w:numFmt w:val="bullet"/>
      <w:lvlText w:val="o"/>
      <w:lvlJc w:val="left"/>
      <w:pPr>
        <w:ind w:left="1440" w:hanging="360"/>
      </w:pPr>
      <w:rPr>
        <w:rFonts w:hint="default" w:ascii="Courier New" w:hAnsi="Courier New"/>
      </w:rPr>
    </w:lvl>
    <w:lvl w:ilvl="2" w:tplc="37869BE4">
      <w:start w:val="1"/>
      <w:numFmt w:val="bullet"/>
      <w:lvlText w:val=""/>
      <w:lvlJc w:val="left"/>
      <w:pPr>
        <w:ind w:left="2160" w:hanging="360"/>
      </w:pPr>
      <w:rPr>
        <w:rFonts w:hint="default" w:ascii="Wingdings" w:hAnsi="Wingdings"/>
      </w:rPr>
    </w:lvl>
    <w:lvl w:ilvl="3" w:tplc="230E2AD4">
      <w:start w:val="1"/>
      <w:numFmt w:val="bullet"/>
      <w:lvlText w:val=""/>
      <w:lvlJc w:val="left"/>
      <w:pPr>
        <w:ind w:left="2880" w:hanging="360"/>
      </w:pPr>
      <w:rPr>
        <w:rFonts w:hint="default" w:ascii="Symbol" w:hAnsi="Symbol"/>
      </w:rPr>
    </w:lvl>
    <w:lvl w:ilvl="4" w:tplc="8B7C9B38">
      <w:start w:val="1"/>
      <w:numFmt w:val="bullet"/>
      <w:lvlText w:val="o"/>
      <w:lvlJc w:val="left"/>
      <w:pPr>
        <w:ind w:left="3600" w:hanging="360"/>
      </w:pPr>
      <w:rPr>
        <w:rFonts w:hint="default" w:ascii="Courier New" w:hAnsi="Courier New"/>
      </w:rPr>
    </w:lvl>
    <w:lvl w:ilvl="5" w:tplc="62A8521C">
      <w:start w:val="1"/>
      <w:numFmt w:val="bullet"/>
      <w:lvlText w:val=""/>
      <w:lvlJc w:val="left"/>
      <w:pPr>
        <w:ind w:left="4320" w:hanging="360"/>
      </w:pPr>
      <w:rPr>
        <w:rFonts w:hint="default" w:ascii="Wingdings" w:hAnsi="Wingdings"/>
      </w:rPr>
    </w:lvl>
    <w:lvl w:ilvl="6" w:tplc="761464CC">
      <w:start w:val="1"/>
      <w:numFmt w:val="bullet"/>
      <w:lvlText w:val=""/>
      <w:lvlJc w:val="left"/>
      <w:pPr>
        <w:ind w:left="5040" w:hanging="360"/>
      </w:pPr>
      <w:rPr>
        <w:rFonts w:hint="default" w:ascii="Symbol" w:hAnsi="Symbol"/>
      </w:rPr>
    </w:lvl>
    <w:lvl w:ilvl="7" w:tplc="4B987F44">
      <w:start w:val="1"/>
      <w:numFmt w:val="bullet"/>
      <w:lvlText w:val="o"/>
      <w:lvlJc w:val="left"/>
      <w:pPr>
        <w:ind w:left="5760" w:hanging="360"/>
      </w:pPr>
      <w:rPr>
        <w:rFonts w:hint="default" w:ascii="Courier New" w:hAnsi="Courier New"/>
      </w:rPr>
    </w:lvl>
    <w:lvl w:ilvl="8" w:tplc="F8AC6FDE">
      <w:start w:val="1"/>
      <w:numFmt w:val="bullet"/>
      <w:lvlText w:val=""/>
      <w:lvlJc w:val="left"/>
      <w:pPr>
        <w:ind w:left="6480" w:hanging="360"/>
      </w:pPr>
      <w:rPr>
        <w:rFonts w:hint="default" w:ascii="Wingdings" w:hAnsi="Wingdings"/>
      </w:rPr>
    </w:lvl>
  </w:abstractNum>
  <w:abstractNum w:abstractNumId="5" w15:restartNumberingAfterBreak="0">
    <w:nsid w:val="11EEED04"/>
    <w:multiLevelType w:val="hybridMultilevel"/>
    <w:tmpl w:val="9850CAE0"/>
    <w:lvl w:ilvl="0" w:tplc="980A5D82">
      <w:start w:val="1"/>
      <w:numFmt w:val="bullet"/>
      <w:lvlText w:val=""/>
      <w:lvlJc w:val="left"/>
      <w:pPr>
        <w:ind w:left="720" w:hanging="360"/>
      </w:pPr>
      <w:rPr>
        <w:rFonts w:hint="default" w:ascii="Symbol" w:hAnsi="Symbol"/>
      </w:rPr>
    </w:lvl>
    <w:lvl w:ilvl="1" w:tplc="C24201C2">
      <w:start w:val="1"/>
      <w:numFmt w:val="bullet"/>
      <w:lvlText w:val="o"/>
      <w:lvlJc w:val="left"/>
      <w:pPr>
        <w:ind w:left="1440" w:hanging="360"/>
      </w:pPr>
      <w:rPr>
        <w:rFonts w:hint="default" w:ascii="Courier New" w:hAnsi="Courier New"/>
      </w:rPr>
    </w:lvl>
    <w:lvl w:ilvl="2" w:tplc="E18AEF26">
      <w:start w:val="1"/>
      <w:numFmt w:val="bullet"/>
      <w:lvlText w:val=""/>
      <w:lvlJc w:val="left"/>
      <w:pPr>
        <w:ind w:left="2160" w:hanging="360"/>
      </w:pPr>
      <w:rPr>
        <w:rFonts w:hint="default" w:ascii="Wingdings" w:hAnsi="Wingdings"/>
      </w:rPr>
    </w:lvl>
    <w:lvl w:ilvl="3" w:tplc="2BC20F56">
      <w:start w:val="1"/>
      <w:numFmt w:val="bullet"/>
      <w:lvlText w:val=""/>
      <w:lvlJc w:val="left"/>
      <w:pPr>
        <w:ind w:left="2880" w:hanging="360"/>
      </w:pPr>
      <w:rPr>
        <w:rFonts w:hint="default" w:ascii="Symbol" w:hAnsi="Symbol"/>
      </w:rPr>
    </w:lvl>
    <w:lvl w:ilvl="4" w:tplc="C34CD366">
      <w:start w:val="1"/>
      <w:numFmt w:val="bullet"/>
      <w:lvlText w:val="o"/>
      <w:lvlJc w:val="left"/>
      <w:pPr>
        <w:ind w:left="3600" w:hanging="360"/>
      </w:pPr>
      <w:rPr>
        <w:rFonts w:hint="default" w:ascii="Courier New" w:hAnsi="Courier New"/>
      </w:rPr>
    </w:lvl>
    <w:lvl w:ilvl="5" w:tplc="68A60BFE">
      <w:start w:val="1"/>
      <w:numFmt w:val="bullet"/>
      <w:lvlText w:val=""/>
      <w:lvlJc w:val="left"/>
      <w:pPr>
        <w:ind w:left="4320" w:hanging="360"/>
      </w:pPr>
      <w:rPr>
        <w:rFonts w:hint="default" w:ascii="Wingdings" w:hAnsi="Wingdings"/>
      </w:rPr>
    </w:lvl>
    <w:lvl w:ilvl="6" w:tplc="6CFA124C">
      <w:start w:val="1"/>
      <w:numFmt w:val="bullet"/>
      <w:lvlText w:val=""/>
      <w:lvlJc w:val="left"/>
      <w:pPr>
        <w:ind w:left="5040" w:hanging="360"/>
      </w:pPr>
      <w:rPr>
        <w:rFonts w:hint="default" w:ascii="Symbol" w:hAnsi="Symbol"/>
      </w:rPr>
    </w:lvl>
    <w:lvl w:ilvl="7" w:tplc="35E05B8E">
      <w:start w:val="1"/>
      <w:numFmt w:val="bullet"/>
      <w:lvlText w:val="o"/>
      <w:lvlJc w:val="left"/>
      <w:pPr>
        <w:ind w:left="5760" w:hanging="360"/>
      </w:pPr>
      <w:rPr>
        <w:rFonts w:hint="default" w:ascii="Courier New" w:hAnsi="Courier New"/>
      </w:rPr>
    </w:lvl>
    <w:lvl w:ilvl="8" w:tplc="E730DFE6">
      <w:start w:val="1"/>
      <w:numFmt w:val="bullet"/>
      <w:lvlText w:val=""/>
      <w:lvlJc w:val="left"/>
      <w:pPr>
        <w:ind w:left="6480" w:hanging="360"/>
      </w:pPr>
      <w:rPr>
        <w:rFonts w:hint="default" w:ascii="Wingdings" w:hAnsi="Wingdings"/>
      </w:rPr>
    </w:lvl>
  </w:abstractNum>
  <w:abstractNum w:abstractNumId="6" w15:restartNumberingAfterBreak="0">
    <w:nsid w:val="12C83285"/>
    <w:multiLevelType w:val="multilevel"/>
    <w:tmpl w:val="6A8E5BD4"/>
    <w:styleLink w:val="Stijl2"/>
    <w:lvl w:ilvl="0">
      <w:start w:val="1"/>
      <w:numFmt w:val="bullet"/>
      <w:lvlText w:val=""/>
      <w:lvlJc w:val="left"/>
      <w:pPr>
        <w:ind w:left="227" w:hanging="227"/>
      </w:pPr>
      <w:rPr>
        <w:rFonts w:hint="default" w:ascii="Symbol" w:hAnsi="Symbol"/>
      </w:rPr>
    </w:lvl>
    <w:lvl w:ilvl="1">
      <w:start w:val="1"/>
      <w:numFmt w:val="none"/>
      <w:lvlText w:val="-"/>
      <w:lvlJc w:val="left"/>
      <w:pPr>
        <w:ind w:left="454" w:hanging="227"/>
      </w:pPr>
      <w:rPr>
        <w:rFonts w:hint="default"/>
      </w:rPr>
    </w:lvl>
    <w:lvl w:ilvl="2">
      <w:start w:val="1"/>
      <w:numFmt w:val="lowerRoman"/>
      <w:lvlRestart w:val="1"/>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7" w15:restartNumberingAfterBreak="0">
    <w:nsid w:val="13264306"/>
    <w:multiLevelType w:val="multilevel"/>
    <w:tmpl w:val="06962652"/>
    <w:styleLink w:val="Lijststijl"/>
    <w:lvl w:ilvl="0">
      <w:start w:val="1"/>
      <w:numFmt w:val="bullet"/>
      <w:lvlText w:val=""/>
      <w:lvlJc w:val="left"/>
      <w:pPr>
        <w:ind w:left="227" w:hanging="227"/>
      </w:pPr>
      <w:rPr>
        <w:rFonts w:hint="default" w:ascii="Symbol" w:hAnsi="Symbol"/>
      </w:rPr>
    </w:lvl>
    <w:lvl w:ilvl="1">
      <w:start w:val="1"/>
      <w:numFmt w:val="bullet"/>
      <w:lvlText w:val="-"/>
      <w:lvlJc w:val="left"/>
      <w:pPr>
        <w:ind w:left="454" w:hanging="227"/>
      </w:pPr>
      <w:rPr>
        <w:rFonts w:hint="default" w:ascii="Verdana" w:hAnsi="Verdana"/>
      </w:rPr>
    </w:lvl>
    <w:lvl w:ilvl="2">
      <w:start w:val="1"/>
      <w:numFmt w:val="bullet"/>
      <w:lvlText w:val=""/>
      <w:lvlJc w:val="left"/>
      <w:pPr>
        <w:ind w:left="681" w:hanging="227"/>
      </w:pPr>
      <w:rPr>
        <w:rFonts w:hint="default" w:ascii="Symbol" w:hAnsi="Symbol"/>
        <w:color w:val="auto"/>
      </w:rPr>
    </w:lvl>
    <w:lvl w:ilvl="3">
      <w:start w:val="1"/>
      <w:numFmt w:val="bullet"/>
      <w:lvlText w:val="-"/>
      <w:lvlJc w:val="left"/>
      <w:pPr>
        <w:ind w:left="908" w:hanging="227"/>
      </w:pPr>
      <w:rPr>
        <w:rFonts w:hint="default" w:ascii="Verdana" w:hAnsi="Verdana"/>
      </w:rPr>
    </w:lvl>
    <w:lvl w:ilvl="4">
      <w:start w:val="1"/>
      <w:numFmt w:val="bullet"/>
      <w:lvlText w:val=""/>
      <w:lvlJc w:val="left"/>
      <w:pPr>
        <w:ind w:left="1135" w:hanging="227"/>
      </w:pPr>
      <w:rPr>
        <w:rFonts w:hint="default" w:ascii="Symbol" w:hAnsi="Symbol"/>
        <w:color w:val="auto"/>
      </w:rPr>
    </w:lvl>
    <w:lvl w:ilvl="5">
      <w:start w:val="1"/>
      <w:numFmt w:val="bullet"/>
      <w:lvlText w:val="-"/>
      <w:lvlJc w:val="left"/>
      <w:pPr>
        <w:ind w:left="1362" w:hanging="227"/>
      </w:pPr>
      <w:rPr>
        <w:rFonts w:hint="default" w:ascii="Verdana" w:hAnsi="Verdana"/>
      </w:rPr>
    </w:lvl>
    <w:lvl w:ilvl="6">
      <w:start w:val="1"/>
      <w:numFmt w:val="bullet"/>
      <w:lvlText w:val=""/>
      <w:lvlJc w:val="left"/>
      <w:pPr>
        <w:ind w:left="1589" w:hanging="227"/>
      </w:pPr>
      <w:rPr>
        <w:rFonts w:hint="default" w:ascii="Symbol" w:hAnsi="Symbol"/>
      </w:rPr>
    </w:lvl>
    <w:lvl w:ilvl="7">
      <w:start w:val="1"/>
      <w:numFmt w:val="bullet"/>
      <w:lvlText w:val="-"/>
      <w:lvlJc w:val="left"/>
      <w:pPr>
        <w:ind w:left="1816" w:hanging="227"/>
      </w:pPr>
      <w:rPr>
        <w:rFonts w:hint="default" w:ascii="Verdana" w:hAnsi="Verdana" w:cs="Courier New"/>
      </w:rPr>
    </w:lvl>
    <w:lvl w:ilvl="8">
      <w:start w:val="1"/>
      <w:numFmt w:val="bullet"/>
      <w:lvlText w:val=""/>
      <w:lvlJc w:val="left"/>
      <w:pPr>
        <w:ind w:left="2043" w:hanging="227"/>
      </w:pPr>
      <w:rPr>
        <w:rFonts w:hint="default" w:ascii="Symbol" w:hAnsi="Symbol"/>
      </w:rPr>
    </w:lvl>
  </w:abstractNum>
  <w:abstractNum w:abstractNumId="8" w15:restartNumberingAfterBreak="0">
    <w:nsid w:val="1CB5621F"/>
    <w:multiLevelType w:val="hybridMultilevel"/>
    <w:tmpl w:val="9AAE6F08"/>
    <w:lvl w:ilvl="0" w:tplc="E19471B2">
      <w:numFmt w:val="none"/>
      <w:lvlText w:val=""/>
      <w:lvlJc w:val="left"/>
      <w:pPr>
        <w:tabs>
          <w:tab w:val="num" w:pos="360"/>
        </w:tabs>
      </w:pPr>
    </w:lvl>
    <w:lvl w:ilvl="1" w:tplc="3B2ECE6C">
      <w:start w:val="1"/>
      <w:numFmt w:val="lowerLetter"/>
      <w:lvlText w:val="%2."/>
      <w:lvlJc w:val="left"/>
      <w:pPr>
        <w:ind w:left="1440" w:hanging="360"/>
      </w:pPr>
    </w:lvl>
    <w:lvl w:ilvl="2" w:tplc="8ADC8A2C">
      <w:start w:val="1"/>
      <w:numFmt w:val="lowerRoman"/>
      <w:lvlText w:val="%3."/>
      <w:lvlJc w:val="right"/>
      <w:pPr>
        <w:ind w:left="2160" w:hanging="180"/>
      </w:pPr>
    </w:lvl>
    <w:lvl w:ilvl="3" w:tplc="4830AFF8">
      <w:start w:val="1"/>
      <w:numFmt w:val="decimal"/>
      <w:lvlText w:val="%4."/>
      <w:lvlJc w:val="left"/>
      <w:pPr>
        <w:ind w:left="2880" w:hanging="360"/>
      </w:pPr>
    </w:lvl>
    <w:lvl w:ilvl="4" w:tplc="598A78D4">
      <w:start w:val="1"/>
      <w:numFmt w:val="lowerLetter"/>
      <w:lvlText w:val="%5."/>
      <w:lvlJc w:val="left"/>
      <w:pPr>
        <w:ind w:left="3600" w:hanging="360"/>
      </w:pPr>
    </w:lvl>
    <w:lvl w:ilvl="5" w:tplc="D7AA31F6">
      <w:start w:val="1"/>
      <w:numFmt w:val="lowerRoman"/>
      <w:lvlText w:val="%6."/>
      <w:lvlJc w:val="right"/>
      <w:pPr>
        <w:ind w:left="4320" w:hanging="180"/>
      </w:pPr>
    </w:lvl>
    <w:lvl w:ilvl="6" w:tplc="FFF62EE4">
      <w:start w:val="1"/>
      <w:numFmt w:val="decimal"/>
      <w:lvlText w:val="%7."/>
      <w:lvlJc w:val="left"/>
      <w:pPr>
        <w:ind w:left="5040" w:hanging="360"/>
      </w:pPr>
    </w:lvl>
    <w:lvl w:ilvl="7" w:tplc="5D42160E">
      <w:start w:val="1"/>
      <w:numFmt w:val="lowerLetter"/>
      <w:lvlText w:val="%8."/>
      <w:lvlJc w:val="left"/>
      <w:pPr>
        <w:ind w:left="5760" w:hanging="360"/>
      </w:pPr>
    </w:lvl>
    <w:lvl w:ilvl="8" w:tplc="9E36171E">
      <w:start w:val="1"/>
      <w:numFmt w:val="lowerRoman"/>
      <w:lvlText w:val="%9."/>
      <w:lvlJc w:val="right"/>
      <w:pPr>
        <w:ind w:left="6480" w:hanging="180"/>
      </w:pPr>
    </w:lvl>
  </w:abstractNum>
  <w:abstractNum w:abstractNumId="9" w15:restartNumberingAfterBreak="0">
    <w:nsid w:val="28C5357C"/>
    <w:multiLevelType w:val="multilevel"/>
    <w:tmpl w:val="05DAFF8E"/>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A057197"/>
    <w:multiLevelType w:val="hybridMultilevel"/>
    <w:tmpl w:val="487629AC"/>
    <w:lvl w:ilvl="0" w:tplc="0E566CAA">
      <w:start w:val="1"/>
      <w:numFmt w:val="bullet"/>
      <w:lvlText w:val=""/>
      <w:lvlJc w:val="left"/>
      <w:pPr>
        <w:ind w:left="720" w:hanging="360"/>
      </w:pPr>
      <w:rPr>
        <w:rFonts w:hint="default" w:ascii="Symbol" w:hAnsi="Symbol"/>
      </w:rPr>
    </w:lvl>
    <w:lvl w:ilvl="1" w:tplc="2D9E8CC4">
      <w:start w:val="1"/>
      <w:numFmt w:val="bullet"/>
      <w:lvlText w:val="o"/>
      <w:lvlJc w:val="left"/>
      <w:pPr>
        <w:ind w:left="1440" w:hanging="360"/>
      </w:pPr>
      <w:rPr>
        <w:rFonts w:hint="default" w:ascii="Courier New" w:hAnsi="Courier New"/>
      </w:rPr>
    </w:lvl>
    <w:lvl w:ilvl="2" w:tplc="BC743484">
      <w:start w:val="1"/>
      <w:numFmt w:val="bullet"/>
      <w:lvlText w:val=""/>
      <w:lvlJc w:val="left"/>
      <w:pPr>
        <w:ind w:left="2160" w:hanging="360"/>
      </w:pPr>
      <w:rPr>
        <w:rFonts w:hint="default" w:ascii="Wingdings" w:hAnsi="Wingdings"/>
      </w:rPr>
    </w:lvl>
    <w:lvl w:ilvl="3" w:tplc="3524209A">
      <w:start w:val="1"/>
      <w:numFmt w:val="bullet"/>
      <w:lvlText w:val=""/>
      <w:lvlJc w:val="left"/>
      <w:pPr>
        <w:ind w:left="2880" w:hanging="360"/>
      </w:pPr>
      <w:rPr>
        <w:rFonts w:hint="default" w:ascii="Symbol" w:hAnsi="Symbol"/>
      </w:rPr>
    </w:lvl>
    <w:lvl w:ilvl="4" w:tplc="0F84BDFE">
      <w:start w:val="1"/>
      <w:numFmt w:val="bullet"/>
      <w:lvlText w:val="o"/>
      <w:lvlJc w:val="left"/>
      <w:pPr>
        <w:ind w:left="3600" w:hanging="360"/>
      </w:pPr>
      <w:rPr>
        <w:rFonts w:hint="default" w:ascii="Courier New" w:hAnsi="Courier New"/>
      </w:rPr>
    </w:lvl>
    <w:lvl w:ilvl="5" w:tplc="46569EB8">
      <w:start w:val="1"/>
      <w:numFmt w:val="bullet"/>
      <w:lvlText w:val=""/>
      <w:lvlJc w:val="left"/>
      <w:pPr>
        <w:ind w:left="4320" w:hanging="360"/>
      </w:pPr>
      <w:rPr>
        <w:rFonts w:hint="default" w:ascii="Wingdings" w:hAnsi="Wingdings"/>
      </w:rPr>
    </w:lvl>
    <w:lvl w:ilvl="6" w:tplc="749CFD56">
      <w:start w:val="1"/>
      <w:numFmt w:val="bullet"/>
      <w:lvlText w:val=""/>
      <w:lvlJc w:val="left"/>
      <w:pPr>
        <w:ind w:left="5040" w:hanging="360"/>
      </w:pPr>
      <w:rPr>
        <w:rFonts w:hint="default" w:ascii="Symbol" w:hAnsi="Symbol"/>
      </w:rPr>
    </w:lvl>
    <w:lvl w:ilvl="7" w:tplc="5224B89E">
      <w:start w:val="1"/>
      <w:numFmt w:val="bullet"/>
      <w:lvlText w:val="o"/>
      <w:lvlJc w:val="left"/>
      <w:pPr>
        <w:ind w:left="5760" w:hanging="360"/>
      </w:pPr>
      <w:rPr>
        <w:rFonts w:hint="default" w:ascii="Courier New" w:hAnsi="Courier New"/>
      </w:rPr>
    </w:lvl>
    <w:lvl w:ilvl="8" w:tplc="F876523C">
      <w:start w:val="1"/>
      <w:numFmt w:val="bullet"/>
      <w:lvlText w:val=""/>
      <w:lvlJc w:val="left"/>
      <w:pPr>
        <w:ind w:left="6480" w:hanging="360"/>
      </w:pPr>
      <w:rPr>
        <w:rFonts w:hint="default" w:ascii="Wingdings" w:hAnsi="Wingdings"/>
      </w:rPr>
    </w:lvl>
  </w:abstractNum>
  <w:abstractNum w:abstractNumId="11" w15:restartNumberingAfterBreak="0">
    <w:nsid w:val="2C629C4B"/>
    <w:multiLevelType w:val="hybridMultilevel"/>
    <w:tmpl w:val="0E180250"/>
    <w:lvl w:ilvl="0" w:tplc="08805F0E">
      <w:numFmt w:val="none"/>
      <w:lvlText w:val=""/>
      <w:lvlJc w:val="left"/>
      <w:pPr>
        <w:tabs>
          <w:tab w:val="num" w:pos="360"/>
        </w:tabs>
      </w:pPr>
    </w:lvl>
    <w:lvl w:ilvl="1" w:tplc="1A4E9A5E">
      <w:start w:val="1"/>
      <w:numFmt w:val="lowerLetter"/>
      <w:lvlText w:val="%2."/>
      <w:lvlJc w:val="left"/>
      <w:pPr>
        <w:ind w:left="1440" w:hanging="360"/>
      </w:pPr>
    </w:lvl>
    <w:lvl w:ilvl="2" w:tplc="A5CAA99A">
      <w:start w:val="1"/>
      <w:numFmt w:val="lowerRoman"/>
      <w:lvlText w:val="%3."/>
      <w:lvlJc w:val="right"/>
      <w:pPr>
        <w:ind w:left="2160" w:hanging="180"/>
      </w:pPr>
    </w:lvl>
    <w:lvl w:ilvl="3" w:tplc="E390CEF4">
      <w:start w:val="1"/>
      <w:numFmt w:val="decimal"/>
      <w:lvlText w:val="%4."/>
      <w:lvlJc w:val="left"/>
      <w:pPr>
        <w:ind w:left="2880" w:hanging="360"/>
      </w:pPr>
    </w:lvl>
    <w:lvl w:ilvl="4" w:tplc="FF9212FC">
      <w:start w:val="1"/>
      <w:numFmt w:val="lowerLetter"/>
      <w:lvlText w:val="%5."/>
      <w:lvlJc w:val="left"/>
      <w:pPr>
        <w:ind w:left="3600" w:hanging="360"/>
      </w:pPr>
    </w:lvl>
    <w:lvl w:ilvl="5" w:tplc="98A0C7F2">
      <w:start w:val="1"/>
      <w:numFmt w:val="lowerRoman"/>
      <w:lvlText w:val="%6."/>
      <w:lvlJc w:val="right"/>
      <w:pPr>
        <w:ind w:left="4320" w:hanging="180"/>
      </w:pPr>
    </w:lvl>
    <w:lvl w:ilvl="6" w:tplc="1E2CCDFA">
      <w:start w:val="1"/>
      <w:numFmt w:val="decimal"/>
      <w:lvlText w:val="%7."/>
      <w:lvlJc w:val="left"/>
      <w:pPr>
        <w:ind w:left="5040" w:hanging="360"/>
      </w:pPr>
    </w:lvl>
    <w:lvl w:ilvl="7" w:tplc="AA0296C2">
      <w:start w:val="1"/>
      <w:numFmt w:val="lowerLetter"/>
      <w:lvlText w:val="%8."/>
      <w:lvlJc w:val="left"/>
      <w:pPr>
        <w:ind w:left="5760" w:hanging="360"/>
      </w:pPr>
    </w:lvl>
    <w:lvl w:ilvl="8" w:tplc="0916FF00">
      <w:start w:val="1"/>
      <w:numFmt w:val="lowerRoman"/>
      <w:lvlText w:val="%9."/>
      <w:lvlJc w:val="right"/>
      <w:pPr>
        <w:ind w:left="6480" w:hanging="180"/>
      </w:pPr>
    </w:lvl>
  </w:abstractNum>
  <w:abstractNum w:abstractNumId="12" w15:restartNumberingAfterBreak="0">
    <w:nsid w:val="2DE8E4FA"/>
    <w:multiLevelType w:val="hybridMultilevel"/>
    <w:tmpl w:val="D52EC602"/>
    <w:lvl w:ilvl="0" w:tplc="EA9AD9A6">
      <w:start w:val="1"/>
      <w:numFmt w:val="bullet"/>
      <w:lvlText w:val=""/>
      <w:lvlJc w:val="left"/>
      <w:pPr>
        <w:ind w:left="720" w:hanging="360"/>
      </w:pPr>
      <w:rPr>
        <w:rFonts w:hint="default" w:ascii="Symbol" w:hAnsi="Symbol"/>
      </w:rPr>
    </w:lvl>
    <w:lvl w:ilvl="1" w:tplc="6EDAFCF6">
      <w:start w:val="1"/>
      <w:numFmt w:val="bullet"/>
      <w:lvlText w:val="o"/>
      <w:lvlJc w:val="left"/>
      <w:pPr>
        <w:ind w:left="1440" w:hanging="360"/>
      </w:pPr>
      <w:rPr>
        <w:rFonts w:hint="default" w:ascii="Courier New" w:hAnsi="Courier New"/>
      </w:rPr>
    </w:lvl>
    <w:lvl w:ilvl="2" w:tplc="30D0108E">
      <w:start w:val="1"/>
      <w:numFmt w:val="bullet"/>
      <w:lvlText w:val=""/>
      <w:lvlJc w:val="left"/>
      <w:pPr>
        <w:ind w:left="2160" w:hanging="360"/>
      </w:pPr>
      <w:rPr>
        <w:rFonts w:hint="default" w:ascii="Wingdings" w:hAnsi="Wingdings"/>
      </w:rPr>
    </w:lvl>
    <w:lvl w:ilvl="3" w:tplc="934070A0">
      <w:start w:val="1"/>
      <w:numFmt w:val="bullet"/>
      <w:lvlText w:val=""/>
      <w:lvlJc w:val="left"/>
      <w:pPr>
        <w:ind w:left="2880" w:hanging="360"/>
      </w:pPr>
      <w:rPr>
        <w:rFonts w:hint="default" w:ascii="Symbol" w:hAnsi="Symbol"/>
      </w:rPr>
    </w:lvl>
    <w:lvl w:ilvl="4" w:tplc="0FC41AAE">
      <w:start w:val="1"/>
      <w:numFmt w:val="bullet"/>
      <w:lvlText w:val="o"/>
      <w:lvlJc w:val="left"/>
      <w:pPr>
        <w:ind w:left="3600" w:hanging="360"/>
      </w:pPr>
      <w:rPr>
        <w:rFonts w:hint="default" w:ascii="Courier New" w:hAnsi="Courier New"/>
      </w:rPr>
    </w:lvl>
    <w:lvl w:ilvl="5" w:tplc="FFD053C0">
      <w:start w:val="1"/>
      <w:numFmt w:val="bullet"/>
      <w:lvlText w:val=""/>
      <w:lvlJc w:val="left"/>
      <w:pPr>
        <w:ind w:left="4320" w:hanging="360"/>
      </w:pPr>
      <w:rPr>
        <w:rFonts w:hint="default" w:ascii="Wingdings" w:hAnsi="Wingdings"/>
      </w:rPr>
    </w:lvl>
    <w:lvl w:ilvl="6" w:tplc="43FA4676">
      <w:start w:val="1"/>
      <w:numFmt w:val="bullet"/>
      <w:lvlText w:val=""/>
      <w:lvlJc w:val="left"/>
      <w:pPr>
        <w:ind w:left="5040" w:hanging="360"/>
      </w:pPr>
      <w:rPr>
        <w:rFonts w:hint="default" w:ascii="Symbol" w:hAnsi="Symbol"/>
      </w:rPr>
    </w:lvl>
    <w:lvl w:ilvl="7" w:tplc="84841DDE">
      <w:start w:val="1"/>
      <w:numFmt w:val="bullet"/>
      <w:lvlText w:val="o"/>
      <w:lvlJc w:val="left"/>
      <w:pPr>
        <w:ind w:left="5760" w:hanging="360"/>
      </w:pPr>
      <w:rPr>
        <w:rFonts w:hint="default" w:ascii="Courier New" w:hAnsi="Courier New"/>
      </w:rPr>
    </w:lvl>
    <w:lvl w:ilvl="8" w:tplc="461ACBC8">
      <w:start w:val="1"/>
      <w:numFmt w:val="bullet"/>
      <w:lvlText w:val=""/>
      <w:lvlJc w:val="left"/>
      <w:pPr>
        <w:ind w:left="6480" w:hanging="360"/>
      </w:pPr>
      <w:rPr>
        <w:rFonts w:hint="default" w:ascii="Wingdings" w:hAnsi="Wingdings"/>
      </w:rPr>
    </w:lvl>
  </w:abstractNum>
  <w:abstractNum w:abstractNumId="13" w15:restartNumberingAfterBreak="0">
    <w:nsid w:val="311653D5"/>
    <w:multiLevelType w:val="multilevel"/>
    <w:tmpl w:val="A4700AB0"/>
    <w:lvl w:ilvl="0">
      <w:start w:val="1"/>
      <w:numFmt w:val="bullet"/>
      <w:pStyle w:val="Lijstalinea1"/>
      <w:lvlText w:val=""/>
      <w:lvlJc w:val="left"/>
      <w:pPr>
        <w:ind w:left="454" w:hanging="227"/>
      </w:pPr>
      <w:rPr>
        <w:rFonts w:hint="default" w:ascii="Symbol" w:hAnsi="Symbol"/>
      </w:rPr>
    </w:lvl>
    <w:lvl w:ilvl="1">
      <w:start w:val="1"/>
      <w:numFmt w:val="bullet"/>
      <w:lvlText w:val="-"/>
      <w:lvlJc w:val="left"/>
      <w:pPr>
        <w:ind w:left="681" w:hanging="227"/>
      </w:pPr>
      <w:rPr>
        <w:rFonts w:hint="default" w:ascii="Verdana" w:hAnsi="Verdana"/>
      </w:rPr>
    </w:lvl>
    <w:lvl w:ilvl="2">
      <w:start w:val="1"/>
      <w:numFmt w:val="bullet"/>
      <w:lvlText w:val=""/>
      <w:lvlJc w:val="left"/>
      <w:pPr>
        <w:ind w:left="908" w:hanging="227"/>
      </w:pPr>
      <w:rPr>
        <w:rFonts w:hint="default" w:ascii="Symbol" w:hAnsi="Symbol"/>
        <w:color w:val="auto"/>
      </w:rPr>
    </w:lvl>
    <w:lvl w:ilvl="3">
      <w:start w:val="1"/>
      <w:numFmt w:val="bullet"/>
      <w:lvlText w:val="-"/>
      <w:lvlJc w:val="left"/>
      <w:pPr>
        <w:ind w:left="1135" w:hanging="227"/>
      </w:pPr>
      <w:rPr>
        <w:rFonts w:hint="default" w:ascii="Verdana" w:hAnsi="Verdana"/>
      </w:rPr>
    </w:lvl>
    <w:lvl w:ilvl="4">
      <w:start w:val="1"/>
      <w:numFmt w:val="bullet"/>
      <w:lvlText w:val=""/>
      <w:lvlJc w:val="left"/>
      <w:pPr>
        <w:ind w:left="1362" w:hanging="227"/>
      </w:pPr>
      <w:rPr>
        <w:rFonts w:hint="default" w:ascii="Symbol" w:hAnsi="Symbol"/>
      </w:rPr>
    </w:lvl>
    <w:lvl w:ilvl="5">
      <w:start w:val="1"/>
      <w:numFmt w:val="bullet"/>
      <w:lvlText w:val="-"/>
      <w:lvlJc w:val="left"/>
      <w:pPr>
        <w:ind w:left="1589" w:hanging="227"/>
      </w:pPr>
      <w:rPr>
        <w:rFonts w:hint="default" w:ascii="Verdana" w:hAnsi="Verdana"/>
      </w:rPr>
    </w:lvl>
    <w:lvl w:ilvl="6">
      <w:start w:val="1"/>
      <w:numFmt w:val="bullet"/>
      <w:lvlText w:val=""/>
      <w:lvlJc w:val="left"/>
      <w:pPr>
        <w:ind w:left="1816" w:hanging="227"/>
      </w:pPr>
      <w:rPr>
        <w:rFonts w:hint="default" w:ascii="Symbol" w:hAnsi="Symbol"/>
      </w:rPr>
    </w:lvl>
    <w:lvl w:ilvl="7">
      <w:start w:val="1"/>
      <w:numFmt w:val="bullet"/>
      <w:lvlText w:val="-"/>
      <w:lvlJc w:val="left"/>
      <w:pPr>
        <w:ind w:left="2043" w:hanging="227"/>
      </w:pPr>
      <w:rPr>
        <w:rFonts w:hint="default" w:ascii="Verdana" w:hAnsi="Verdana"/>
      </w:rPr>
    </w:lvl>
    <w:lvl w:ilvl="8">
      <w:start w:val="1"/>
      <w:numFmt w:val="bullet"/>
      <w:lvlText w:val=""/>
      <w:lvlJc w:val="left"/>
      <w:pPr>
        <w:ind w:left="2270" w:hanging="227"/>
      </w:pPr>
      <w:rPr>
        <w:rFonts w:hint="default" w:ascii="Symbol" w:hAnsi="Symbol"/>
        <w:color w:val="auto"/>
      </w:rPr>
    </w:lvl>
  </w:abstractNum>
  <w:abstractNum w:abstractNumId="14" w15:restartNumberingAfterBreak="0">
    <w:nsid w:val="31CB79D8"/>
    <w:multiLevelType w:val="multilevel"/>
    <w:tmpl w:val="06962652"/>
    <w:numStyleLink w:val="Lijststijl"/>
  </w:abstractNum>
  <w:abstractNum w:abstractNumId="15" w15:restartNumberingAfterBreak="0">
    <w:nsid w:val="34B535F9"/>
    <w:multiLevelType w:val="hybridMultilevel"/>
    <w:tmpl w:val="5BFEBA12"/>
    <w:lvl w:ilvl="0" w:tplc="C75CC026">
      <w:start w:val="1"/>
      <w:numFmt w:val="bullet"/>
      <w:lvlText w:val=""/>
      <w:lvlJc w:val="left"/>
      <w:pPr>
        <w:ind w:left="720" w:hanging="360"/>
      </w:pPr>
      <w:rPr>
        <w:rFonts w:hint="default" w:ascii="Symbol" w:hAnsi="Symbol"/>
      </w:rPr>
    </w:lvl>
    <w:lvl w:ilvl="1" w:tplc="0D0015B4">
      <w:start w:val="1"/>
      <w:numFmt w:val="bullet"/>
      <w:lvlText w:val="o"/>
      <w:lvlJc w:val="left"/>
      <w:pPr>
        <w:ind w:left="1440" w:hanging="360"/>
      </w:pPr>
      <w:rPr>
        <w:rFonts w:hint="default" w:ascii="Courier New" w:hAnsi="Courier New"/>
      </w:rPr>
    </w:lvl>
    <w:lvl w:ilvl="2" w:tplc="0944E0F2">
      <w:start w:val="1"/>
      <w:numFmt w:val="bullet"/>
      <w:lvlText w:val=""/>
      <w:lvlJc w:val="left"/>
      <w:pPr>
        <w:ind w:left="2160" w:hanging="360"/>
      </w:pPr>
      <w:rPr>
        <w:rFonts w:hint="default" w:ascii="Wingdings" w:hAnsi="Wingdings"/>
      </w:rPr>
    </w:lvl>
    <w:lvl w:ilvl="3" w:tplc="5F129D78">
      <w:start w:val="1"/>
      <w:numFmt w:val="bullet"/>
      <w:lvlText w:val=""/>
      <w:lvlJc w:val="left"/>
      <w:pPr>
        <w:ind w:left="2880" w:hanging="360"/>
      </w:pPr>
      <w:rPr>
        <w:rFonts w:hint="default" w:ascii="Symbol" w:hAnsi="Symbol"/>
      </w:rPr>
    </w:lvl>
    <w:lvl w:ilvl="4" w:tplc="82DC9562">
      <w:start w:val="1"/>
      <w:numFmt w:val="bullet"/>
      <w:lvlText w:val="o"/>
      <w:lvlJc w:val="left"/>
      <w:pPr>
        <w:ind w:left="3600" w:hanging="360"/>
      </w:pPr>
      <w:rPr>
        <w:rFonts w:hint="default" w:ascii="Courier New" w:hAnsi="Courier New"/>
      </w:rPr>
    </w:lvl>
    <w:lvl w:ilvl="5" w:tplc="62A8568A">
      <w:start w:val="1"/>
      <w:numFmt w:val="bullet"/>
      <w:lvlText w:val=""/>
      <w:lvlJc w:val="left"/>
      <w:pPr>
        <w:ind w:left="4320" w:hanging="360"/>
      </w:pPr>
      <w:rPr>
        <w:rFonts w:hint="default" w:ascii="Wingdings" w:hAnsi="Wingdings"/>
      </w:rPr>
    </w:lvl>
    <w:lvl w:ilvl="6" w:tplc="6FD83A28">
      <w:start w:val="1"/>
      <w:numFmt w:val="bullet"/>
      <w:lvlText w:val=""/>
      <w:lvlJc w:val="left"/>
      <w:pPr>
        <w:ind w:left="5040" w:hanging="360"/>
      </w:pPr>
      <w:rPr>
        <w:rFonts w:hint="default" w:ascii="Symbol" w:hAnsi="Symbol"/>
      </w:rPr>
    </w:lvl>
    <w:lvl w:ilvl="7" w:tplc="8744B7CC">
      <w:start w:val="1"/>
      <w:numFmt w:val="bullet"/>
      <w:lvlText w:val="o"/>
      <w:lvlJc w:val="left"/>
      <w:pPr>
        <w:ind w:left="5760" w:hanging="360"/>
      </w:pPr>
      <w:rPr>
        <w:rFonts w:hint="default" w:ascii="Courier New" w:hAnsi="Courier New"/>
      </w:rPr>
    </w:lvl>
    <w:lvl w:ilvl="8" w:tplc="7D0E0E12">
      <w:start w:val="1"/>
      <w:numFmt w:val="bullet"/>
      <w:lvlText w:val=""/>
      <w:lvlJc w:val="left"/>
      <w:pPr>
        <w:ind w:left="6480" w:hanging="360"/>
      </w:pPr>
      <w:rPr>
        <w:rFonts w:hint="default" w:ascii="Wingdings" w:hAnsi="Wingdings"/>
      </w:rPr>
    </w:lvl>
  </w:abstractNum>
  <w:abstractNum w:abstractNumId="16" w15:restartNumberingAfterBreak="0">
    <w:nsid w:val="3C74CC7C"/>
    <w:multiLevelType w:val="hybridMultilevel"/>
    <w:tmpl w:val="AC42D550"/>
    <w:lvl w:ilvl="0" w:tplc="ED963E36">
      <w:numFmt w:val="none"/>
      <w:lvlText w:val=""/>
      <w:lvlJc w:val="left"/>
      <w:pPr>
        <w:tabs>
          <w:tab w:val="num" w:pos="360"/>
        </w:tabs>
      </w:pPr>
    </w:lvl>
    <w:lvl w:ilvl="1" w:tplc="F9D88BD6">
      <w:start w:val="1"/>
      <w:numFmt w:val="lowerLetter"/>
      <w:lvlText w:val="%2."/>
      <w:lvlJc w:val="left"/>
      <w:pPr>
        <w:ind w:left="1440" w:hanging="360"/>
      </w:pPr>
    </w:lvl>
    <w:lvl w:ilvl="2" w:tplc="06288E3A">
      <w:start w:val="1"/>
      <w:numFmt w:val="lowerRoman"/>
      <w:lvlText w:val="%3."/>
      <w:lvlJc w:val="right"/>
      <w:pPr>
        <w:ind w:left="2160" w:hanging="180"/>
      </w:pPr>
    </w:lvl>
    <w:lvl w:ilvl="3" w:tplc="B044CC86">
      <w:start w:val="1"/>
      <w:numFmt w:val="decimal"/>
      <w:lvlText w:val="%4."/>
      <w:lvlJc w:val="left"/>
      <w:pPr>
        <w:ind w:left="2880" w:hanging="360"/>
      </w:pPr>
    </w:lvl>
    <w:lvl w:ilvl="4" w:tplc="CA2229B2">
      <w:start w:val="1"/>
      <w:numFmt w:val="lowerLetter"/>
      <w:lvlText w:val="%5."/>
      <w:lvlJc w:val="left"/>
      <w:pPr>
        <w:ind w:left="3600" w:hanging="360"/>
      </w:pPr>
    </w:lvl>
    <w:lvl w:ilvl="5" w:tplc="F044F530">
      <w:start w:val="1"/>
      <w:numFmt w:val="lowerRoman"/>
      <w:lvlText w:val="%6."/>
      <w:lvlJc w:val="right"/>
      <w:pPr>
        <w:ind w:left="4320" w:hanging="180"/>
      </w:pPr>
    </w:lvl>
    <w:lvl w:ilvl="6" w:tplc="F2FEB68E">
      <w:start w:val="1"/>
      <w:numFmt w:val="decimal"/>
      <w:lvlText w:val="%7."/>
      <w:lvlJc w:val="left"/>
      <w:pPr>
        <w:ind w:left="5040" w:hanging="360"/>
      </w:pPr>
    </w:lvl>
    <w:lvl w:ilvl="7" w:tplc="E8D4D580">
      <w:start w:val="1"/>
      <w:numFmt w:val="lowerLetter"/>
      <w:lvlText w:val="%8."/>
      <w:lvlJc w:val="left"/>
      <w:pPr>
        <w:ind w:left="5760" w:hanging="360"/>
      </w:pPr>
    </w:lvl>
    <w:lvl w:ilvl="8" w:tplc="2C90E8C8">
      <w:start w:val="1"/>
      <w:numFmt w:val="lowerRoman"/>
      <w:lvlText w:val="%9."/>
      <w:lvlJc w:val="right"/>
      <w:pPr>
        <w:ind w:left="6480" w:hanging="180"/>
      </w:pPr>
    </w:lvl>
  </w:abstractNum>
  <w:abstractNum w:abstractNumId="17" w15:restartNumberingAfterBreak="0">
    <w:nsid w:val="3FB7115A"/>
    <w:multiLevelType w:val="hybridMultilevel"/>
    <w:tmpl w:val="D726778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41A26D0D"/>
    <w:multiLevelType w:val="hybridMultilevel"/>
    <w:tmpl w:val="2ED89ABA"/>
    <w:lvl w:ilvl="0" w:tplc="3C609BD8">
      <w:numFmt w:val="none"/>
      <w:lvlText w:val=""/>
      <w:lvlJc w:val="left"/>
      <w:pPr>
        <w:tabs>
          <w:tab w:val="num" w:pos="360"/>
        </w:tabs>
      </w:pPr>
    </w:lvl>
    <w:lvl w:ilvl="1" w:tplc="51F82A58">
      <w:start w:val="1"/>
      <w:numFmt w:val="lowerLetter"/>
      <w:lvlText w:val="%2."/>
      <w:lvlJc w:val="left"/>
      <w:pPr>
        <w:ind w:left="1440" w:hanging="360"/>
      </w:pPr>
    </w:lvl>
    <w:lvl w:ilvl="2" w:tplc="E9785166">
      <w:start w:val="1"/>
      <w:numFmt w:val="lowerRoman"/>
      <w:lvlText w:val="%3."/>
      <w:lvlJc w:val="right"/>
      <w:pPr>
        <w:ind w:left="2160" w:hanging="180"/>
      </w:pPr>
    </w:lvl>
    <w:lvl w:ilvl="3" w:tplc="1F9E379C">
      <w:start w:val="1"/>
      <w:numFmt w:val="decimal"/>
      <w:lvlText w:val="%4."/>
      <w:lvlJc w:val="left"/>
      <w:pPr>
        <w:ind w:left="2880" w:hanging="360"/>
      </w:pPr>
    </w:lvl>
    <w:lvl w:ilvl="4" w:tplc="D2BADA2C">
      <w:start w:val="1"/>
      <w:numFmt w:val="lowerLetter"/>
      <w:lvlText w:val="%5."/>
      <w:lvlJc w:val="left"/>
      <w:pPr>
        <w:ind w:left="3600" w:hanging="360"/>
      </w:pPr>
    </w:lvl>
    <w:lvl w:ilvl="5" w:tplc="6DF245A4">
      <w:start w:val="1"/>
      <w:numFmt w:val="lowerRoman"/>
      <w:lvlText w:val="%6."/>
      <w:lvlJc w:val="right"/>
      <w:pPr>
        <w:ind w:left="4320" w:hanging="180"/>
      </w:pPr>
    </w:lvl>
    <w:lvl w:ilvl="6" w:tplc="1660C2B8">
      <w:start w:val="1"/>
      <w:numFmt w:val="decimal"/>
      <w:lvlText w:val="%7."/>
      <w:lvlJc w:val="left"/>
      <w:pPr>
        <w:ind w:left="5040" w:hanging="360"/>
      </w:pPr>
    </w:lvl>
    <w:lvl w:ilvl="7" w:tplc="C3540D42">
      <w:start w:val="1"/>
      <w:numFmt w:val="lowerLetter"/>
      <w:lvlText w:val="%8."/>
      <w:lvlJc w:val="left"/>
      <w:pPr>
        <w:ind w:left="5760" w:hanging="360"/>
      </w:pPr>
    </w:lvl>
    <w:lvl w:ilvl="8" w:tplc="D93C942E">
      <w:start w:val="1"/>
      <w:numFmt w:val="lowerRoman"/>
      <w:lvlText w:val="%9."/>
      <w:lvlJc w:val="right"/>
      <w:pPr>
        <w:ind w:left="6480" w:hanging="180"/>
      </w:pPr>
    </w:lvl>
  </w:abstractNum>
  <w:abstractNum w:abstractNumId="19" w15:restartNumberingAfterBreak="0">
    <w:nsid w:val="45474F3D"/>
    <w:multiLevelType w:val="hybridMultilevel"/>
    <w:tmpl w:val="4A421E98"/>
    <w:lvl w:ilvl="0" w:tplc="14A42528">
      <w:start w:val="1"/>
      <w:numFmt w:val="bullet"/>
      <w:lvlText w:val=""/>
      <w:lvlJc w:val="left"/>
      <w:pPr>
        <w:ind w:left="720" w:hanging="360"/>
      </w:pPr>
      <w:rPr>
        <w:rFonts w:hint="default" w:ascii="Symbol" w:hAnsi="Symbol"/>
      </w:rPr>
    </w:lvl>
    <w:lvl w:ilvl="1" w:tplc="DF429F88">
      <w:start w:val="1"/>
      <w:numFmt w:val="bullet"/>
      <w:lvlText w:val="o"/>
      <w:lvlJc w:val="left"/>
      <w:pPr>
        <w:ind w:left="1440" w:hanging="360"/>
      </w:pPr>
      <w:rPr>
        <w:rFonts w:hint="default" w:ascii="Courier New" w:hAnsi="Courier New"/>
      </w:rPr>
    </w:lvl>
    <w:lvl w:ilvl="2" w:tplc="C2F84142">
      <w:start w:val="1"/>
      <w:numFmt w:val="bullet"/>
      <w:lvlText w:val=""/>
      <w:lvlJc w:val="left"/>
      <w:pPr>
        <w:ind w:left="2160" w:hanging="360"/>
      </w:pPr>
      <w:rPr>
        <w:rFonts w:hint="default" w:ascii="Wingdings" w:hAnsi="Wingdings"/>
      </w:rPr>
    </w:lvl>
    <w:lvl w:ilvl="3" w:tplc="CB1810CC">
      <w:start w:val="1"/>
      <w:numFmt w:val="bullet"/>
      <w:lvlText w:val=""/>
      <w:lvlJc w:val="left"/>
      <w:pPr>
        <w:ind w:left="2880" w:hanging="360"/>
      </w:pPr>
      <w:rPr>
        <w:rFonts w:hint="default" w:ascii="Symbol" w:hAnsi="Symbol"/>
      </w:rPr>
    </w:lvl>
    <w:lvl w:ilvl="4" w:tplc="CB5413E6">
      <w:start w:val="1"/>
      <w:numFmt w:val="bullet"/>
      <w:lvlText w:val="o"/>
      <w:lvlJc w:val="left"/>
      <w:pPr>
        <w:ind w:left="3600" w:hanging="360"/>
      </w:pPr>
      <w:rPr>
        <w:rFonts w:hint="default" w:ascii="Courier New" w:hAnsi="Courier New"/>
      </w:rPr>
    </w:lvl>
    <w:lvl w:ilvl="5" w:tplc="9D12677E">
      <w:start w:val="1"/>
      <w:numFmt w:val="bullet"/>
      <w:lvlText w:val=""/>
      <w:lvlJc w:val="left"/>
      <w:pPr>
        <w:ind w:left="4320" w:hanging="360"/>
      </w:pPr>
      <w:rPr>
        <w:rFonts w:hint="default" w:ascii="Wingdings" w:hAnsi="Wingdings"/>
      </w:rPr>
    </w:lvl>
    <w:lvl w:ilvl="6" w:tplc="AE32407E">
      <w:start w:val="1"/>
      <w:numFmt w:val="bullet"/>
      <w:lvlText w:val=""/>
      <w:lvlJc w:val="left"/>
      <w:pPr>
        <w:ind w:left="5040" w:hanging="360"/>
      </w:pPr>
      <w:rPr>
        <w:rFonts w:hint="default" w:ascii="Symbol" w:hAnsi="Symbol"/>
      </w:rPr>
    </w:lvl>
    <w:lvl w:ilvl="7" w:tplc="6D48F500">
      <w:start w:val="1"/>
      <w:numFmt w:val="bullet"/>
      <w:lvlText w:val="o"/>
      <w:lvlJc w:val="left"/>
      <w:pPr>
        <w:ind w:left="5760" w:hanging="360"/>
      </w:pPr>
      <w:rPr>
        <w:rFonts w:hint="default" w:ascii="Courier New" w:hAnsi="Courier New"/>
      </w:rPr>
    </w:lvl>
    <w:lvl w:ilvl="8" w:tplc="9C808ADE">
      <w:start w:val="1"/>
      <w:numFmt w:val="bullet"/>
      <w:lvlText w:val=""/>
      <w:lvlJc w:val="left"/>
      <w:pPr>
        <w:ind w:left="6480" w:hanging="360"/>
      </w:pPr>
      <w:rPr>
        <w:rFonts w:hint="default" w:ascii="Wingdings" w:hAnsi="Wingdings"/>
      </w:rPr>
    </w:lvl>
  </w:abstractNum>
  <w:abstractNum w:abstractNumId="20" w15:restartNumberingAfterBreak="0">
    <w:nsid w:val="476412A3"/>
    <w:multiLevelType w:val="hybridMultilevel"/>
    <w:tmpl w:val="DBDE6118"/>
    <w:lvl w:ilvl="0" w:tplc="13E23522">
      <w:start w:val="2"/>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1" w15:restartNumberingAfterBreak="0">
    <w:nsid w:val="47A546A1"/>
    <w:multiLevelType w:val="multilevel"/>
    <w:tmpl w:val="9AFE7F5E"/>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B3E3FB6"/>
    <w:multiLevelType w:val="hybridMultilevel"/>
    <w:tmpl w:val="B718C4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ED58A1A"/>
    <w:multiLevelType w:val="multilevel"/>
    <w:tmpl w:val="7C28A39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5CE74F7"/>
    <w:multiLevelType w:val="multilevel"/>
    <w:tmpl w:val="9C48E9CE"/>
    <w:lvl w:ilvl="0">
      <w:start w:val="9"/>
      <w:numFmt w:val="decimal"/>
      <w:lvlText w:val="%1"/>
      <w:lvlJc w:val="left"/>
      <w:pPr>
        <w:ind w:left="360" w:hanging="360"/>
      </w:pPr>
      <w:rPr>
        <w:rFonts w:hint="default"/>
      </w:rPr>
    </w:lvl>
    <w:lvl w:ilvl="1">
      <w:start w:val="1"/>
      <w:numFmt w:val="decimal"/>
      <w:lvlText w:val="%1.%2"/>
      <w:lvlJc w:val="left"/>
      <w:pPr>
        <w:ind w:left="360" w:hanging="360"/>
      </w:pPr>
      <w:rPr>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0E02B94"/>
    <w:multiLevelType w:val="multilevel"/>
    <w:tmpl w:val="ED267E6C"/>
    <w:lvl w:ilvl="0">
      <w:start w:val="9"/>
      <w:numFmt w:val="decimal"/>
      <w:lvlText w:val="%1"/>
      <w:lvlJc w:val="left"/>
      <w:pPr>
        <w:ind w:left="360" w:hanging="360"/>
      </w:pPr>
      <w:rPr>
        <w:rFonts w:hint="default" w:ascii="Calibri" w:hAnsi="Calibri"/>
        <w:b/>
        <w:sz w:val="20"/>
      </w:rPr>
    </w:lvl>
    <w:lvl w:ilvl="1">
      <w:start w:val="7"/>
      <w:numFmt w:val="decimal"/>
      <w:lvlText w:val="%1.%2"/>
      <w:lvlJc w:val="left"/>
      <w:pPr>
        <w:ind w:left="360" w:hanging="360"/>
      </w:pPr>
      <w:rPr>
        <w:rFonts w:hint="default" w:ascii="Calibri" w:hAnsi="Calibri"/>
        <w:b/>
        <w:sz w:val="20"/>
      </w:rPr>
    </w:lvl>
    <w:lvl w:ilvl="2">
      <w:start w:val="1"/>
      <w:numFmt w:val="decimal"/>
      <w:lvlText w:val="%1.%2.%3"/>
      <w:lvlJc w:val="left"/>
      <w:pPr>
        <w:ind w:left="720" w:hanging="720"/>
      </w:pPr>
      <w:rPr>
        <w:rFonts w:hint="default" w:ascii="Calibri" w:hAnsi="Calibri"/>
        <w:b/>
        <w:sz w:val="20"/>
      </w:rPr>
    </w:lvl>
    <w:lvl w:ilvl="3">
      <w:start w:val="1"/>
      <w:numFmt w:val="decimal"/>
      <w:lvlText w:val="%1.%2.%3.%4"/>
      <w:lvlJc w:val="left"/>
      <w:pPr>
        <w:ind w:left="1080" w:hanging="1080"/>
      </w:pPr>
      <w:rPr>
        <w:rFonts w:hint="default" w:ascii="Calibri" w:hAnsi="Calibri"/>
        <w:b/>
        <w:sz w:val="20"/>
      </w:rPr>
    </w:lvl>
    <w:lvl w:ilvl="4">
      <w:start w:val="1"/>
      <w:numFmt w:val="decimal"/>
      <w:lvlText w:val="%1.%2.%3.%4.%5"/>
      <w:lvlJc w:val="left"/>
      <w:pPr>
        <w:ind w:left="1080" w:hanging="1080"/>
      </w:pPr>
      <w:rPr>
        <w:rFonts w:hint="default" w:ascii="Calibri" w:hAnsi="Calibri"/>
        <w:b/>
        <w:sz w:val="20"/>
      </w:rPr>
    </w:lvl>
    <w:lvl w:ilvl="5">
      <w:start w:val="1"/>
      <w:numFmt w:val="decimal"/>
      <w:lvlText w:val="%1.%2.%3.%4.%5.%6"/>
      <w:lvlJc w:val="left"/>
      <w:pPr>
        <w:ind w:left="1440" w:hanging="1440"/>
      </w:pPr>
      <w:rPr>
        <w:rFonts w:hint="default" w:ascii="Calibri" w:hAnsi="Calibri"/>
        <w:b/>
        <w:sz w:val="20"/>
      </w:rPr>
    </w:lvl>
    <w:lvl w:ilvl="6">
      <w:start w:val="1"/>
      <w:numFmt w:val="decimal"/>
      <w:lvlText w:val="%1.%2.%3.%4.%5.%6.%7"/>
      <w:lvlJc w:val="left"/>
      <w:pPr>
        <w:ind w:left="1440" w:hanging="1440"/>
      </w:pPr>
      <w:rPr>
        <w:rFonts w:hint="default" w:ascii="Calibri" w:hAnsi="Calibri"/>
        <w:b/>
        <w:sz w:val="20"/>
      </w:rPr>
    </w:lvl>
    <w:lvl w:ilvl="7">
      <w:start w:val="1"/>
      <w:numFmt w:val="decimal"/>
      <w:lvlText w:val="%1.%2.%3.%4.%5.%6.%7.%8"/>
      <w:lvlJc w:val="left"/>
      <w:pPr>
        <w:ind w:left="1800" w:hanging="1800"/>
      </w:pPr>
      <w:rPr>
        <w:rFonts w:hint="default" w:ascii="Calibri" w:hAnsi="Calibri"/>
        <w:b/>
        <w:sz w:val="20"/>
      </w:rPr>
    </w:lvl>
    <w:lvl w:ilvl="8">
      <w:start w:val="1"/>
      <w:numFmt w:val="decimal"/>
      <w:lvlText w:val="%1.%2.%3.%4.%5.%6.%7.%8.%9"/>
      <w:lvlJc w:val="left"/>
      <w:pPr>
        <w:ind w:left="2160" w:hanging="2160"/>
      </w:pPr>
      <w:rPr>
        <w:rFonts w:hint="default" w:ascii="Calibri" w:hAnsi="Calibri"/>
        <w:b/>
        <w:sz w:val="20"/>
      </w:rPr>
    </w:lvl>
  </w:abstractNum>
  <w:abstractNum w:abstractNumId="26" w15:restartNumberingAfterBreak="0">
    <w:nsid w:val="6F311F82"/>
    <w:multiLevelType w:val="multilevel"/>
    <w:tmpl w:val="491063B2"/>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8FA7132"/>
    <w:multiLevelType w:val="multilevel"/>
    <w:tmpl w:val="9ED608CC"/>
    <w:lvl w:ilvl="0">
      <w:start w:val="9"/>
      <w:numFmt w:val="decimal"/>
      <w:lvlText w:val="%1"/>
      <w:lvlJc w:val="left"/>
      <w:pPr>
        <w:ind w:left="360" w:hanging="360"/>
      </w:pPr>
      <w:rPr>
        <w:rFonts w:hint="default"/>
        <w:b/>
        <w:i/>
      </w:rPr>
    </w:lvl>
    <w:lvl w:ilvl="1">
      <w:start w:val="8"/>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28" w15:restartNumberingAfterBreak="0">
    <w:nsid w:val="7C493FD0"/>
    <w:multiLevelType w:val="multilevel"/>
    <w:tmpl w:val="43C66CEE"/>
    <w:lvl w:ilvl="0">
      <w:start w:val="10"/>
      <w:numFmt w:val="decimal"/>
      <w:lvlText w:val="%1."/>
      <w:lvlJc w:val="left"/>
      <w:pPr>
        <w:ind w:left="720" w:hanging="360"/>
      </w:pPr>
      <w:rPr>
        <w:rFonts w:hint="default"/>
      </w:rPr>
    </w:lvl>
    <w:lvl w:ilvl="1">
      <w:start w:val="4"/>
      <w:numFmt w:val="decimal"/>
      <w:isLgl/>
      <w:lvlText w:val="%1.%2"/>
      <w:lvlJc w:val="left"/>
      <w:pPr>
        <w:ind w:left="760" w:hanging="400"/>
      </w:pPr>
      <w:rPr>
        <w:rFonts w:hint="default" w:asciiTheme="minorHAnsi" w:hAnsiTheme="minorHAnsi"/>
        <w:i w:val="0"/>
        <w:iCs/>
        <w:sz w:val="18"/>
        <w:szCs w:val="18"/>
        <w:u w:val="none"/>
      </w:rPr>
    </w:lvl>
    <w:lvl w:ilvl="2">
      <w:start w:val="1"/>
      <w:numFmt w:val="decimal"/>
      <w:isLgl/>
      <w:lvlText w:val="%1.%2.%3"/>
      <w:lvlJc w:val="left"/>
      <w:pPr>
        <w:ind w:left="1080" w:hanging="720"/>
      </w:pPr>
      <w:rPr>
        <w:rFonts w:hint="default" w:asciiTheme="majorHAnsi" w:hAnsiTheme="majorHAnsi"/>
        <w:i/>
        <w:u w:val="single"/>
      </w:rPr>
    </w:lvl>
    <w:lvl w:ilvl="3">
      <w:start w:val="1"/>
      <w:numFmt w:val="decimal"/>
      <w:isLgl/>
      <w:lvlText w:val="%1.%2.%3.%4"/>
      <w:lvlJc w:val="left"/>
      <w:pPr>
        <w:ind w:left="1440" w:hanging="1080"/>
      </w:pPr>
      <w:rPr>
        <w:rFonts w:hint="default" w:asciiTheme="majorHAnsi" w:hAnsiTheme="majorHAnsi"/>
        <w:i/>
        <w:u w:val="single"/>
      </w:rPr>
    </w:lvl>
    <w:lvl w:ilvl="4">
      <w:start w:val="1"/>
      <w:numFmt w:val="decimal"/>
      <w:isLgl/>
      <w:lvlText w:val="%1.%2.%3.%4.%5"/>
      <w:lvlJc w:val="left"/>
      <w:pPr>
        <w:ind w:left="1440" w:hanging="1080"/>
      </w:pPr>
      <w:rPr>
        <w:rFonts w:hint="default" w:asciiTheme="majorHAnsi" w:hAnsiTheme="majorHAnsi"/>
        <w:i/>
        <w:u w:val="single"/>
      </w:rPr>
    </w:lvl>
    <w:lvl w:ilvl="5">
      <w:start w:val="1"/>
      <w:numFmt w:val="decimal"/>
      <w:isLgl/>
      <w:lvlText w:val="%1.%2.%3.%4.%5.%6"/>
      <w:lvlJc w:val="left"/>
      <w:pPr>
        <w:ind w:left="1800" w:hanging="1440"/>
      </w:pPr>
      <w:rPr>
        <w:rFonts w:hint="default" w:asciiTheme="majorHAnsi" w:hAnsiTheme="majorHAnsi"/>
        <w:i/>
        <w:u w:val="single"/>
      </w:rPr>
    </w:lvl>
    <w:lvl w:ilvl="6">
      <w:start w:val="1"/>
      <w:numFmt w:val="decimal"/>
      <w:isLgl/>
      <w:lvlText w:val="%1.%2.%3.%4.%5.%6.%7"/>
      <w:lvlJc w:val="left"/>
      <w:pPr>
        <w:ind w:left="1800" w:hanging="1440"/>
      </w:pPr>
      <w:rPr>
        <w:rFonts w:hint="default" w:asciiTheme="majorHAnsi" w:hAnsiTheme="majorHAnsi"/>
        <w:i/>
        <w:u w:val="single"/>
      </w:rPr>
    </w:lvl>
    <w:lvl w:ilvl="7">
      <w:start w:val="1"/>
      <w:numFmt w:val="decimal"/>
      <w:isLgl/>
      <w:lvlText w:val="%1.%2.%3.%4.%5.%6.%7.%8"/>
      <w:lvlJc w:val="left"/>
      <w:pPr>
        <w:ind w:left="2160" w:hanging="1800"/>
      </w:pPr>
      <w:rPr>
        <w:rFonts w:hint="default" w:asciiTheme="majorHAnsi" w:hAnsiTheme="majorHAnsi"/>
        <w:i/>
        <w:u w:val="single"/>
      </w:rPr>
    </w:lvl>
    <w:lvl w:ilvl="8">
      <w:start w:val="1"/>
      <w:numFmt w:val="decimal"/>
      <w:isLgl/>
      <w:lvlText w:val="%1.%2.%3.%4.%5.%6.%7.%8.%9"/>
      <w:lvlJc w:val="left"/>
      <w:pPr>
        <w:ind w:left="2520" w:hanging="2160"/>
      </w:pPr>
      <w:rPr>
        <w:rFonts w:hint="default" w:asciiTheme="majorHAnsi" w:hAnsiTheme="majorHAnsi"/>
        <w:i/>
        <w:u w:val="single"/>
      </w:rPr>
    </w:lvl>
  </w:abstractNum>
  <w:num w:numId="1" w16cid:durableId="1440637097">
    <w:abstractNumId w:val="12"/>
  </w:num>
  <w:num w:numId="2" w16cid:durableId="589966702">
    <w:abstractNumId w:val="26"/>
  </w:num>
  <w:num w:numId="3" w16cid:durableId="1639071826">
    <w:abstractNumId w:val="23"/>
  </w:num>
  <w:num w:numId="4" w16cid:durableId="2020158293">
    <w:abstractNumId w:val="16"/>
  </w:num>
  <w:num w:numId="5" w16cid:durableId="1130248035">
    <w:abstractNumId w:val="18"/>
  </w:num>
  <w:num w:numId="6" w16cid:durableId="1854682516">
    <w:abstractNumId w:val="2"/>
  </w:num>
  <w:num w:numId="7" w16cid:durableId="84573509">
    <w:abstractNumId w:val="8"/>
  </w:num>
  <w:num w:numId="8" w16cid:durableId="1152913872">
    <w:abstractNumId w:val="11"/>
  </w:num>
  <w:num w:numId="9" w16cid:durableId="1790319379">
    <w:abstractNumId w:val="19"/>
  </w:num>
  <w:num w:numId="10" w16cid:durableId="1718310324">
    <w:abstractNumId w:val="15"/>
  </w:num>
  <w:num w:numId="11" w16cid:durableId="907421147">
    <w:abstractNumId w:val="3"/>
  </w:num>
  <w:num w:numId="12" w16cid:durableId="320081289">
    <w:abstractNumId w:val="10"/>
  </w:num>
  <w:num w:numId="13" w16cid:durableId="1266159240">
    <w:abstractNumId w:val="4"/>
  </w:num>
  <w:num w:numId="14" w16cid:durableId="471366063">
    <w:abstractNumId w:val="7"/>
  </w:num>
  <w:num w:numId="15" w16cid:durableId="1921718865">
    <w:abstractNumId w:val="6"/>
  </w:num>
  <w:num w:numId="16" w16cid:durableId="2000691558">
    <w:abstractNumId w:val="14"/>
  </w:num>
  <w:num w:numId="17" w16cid:durableId="1498382016">
    <w:abstractNumId w:val="13"/>
  </w:num>
  <w:num w:numId="18" w16cid:durableId="953944389">
    <w:abstractNumId w:val="20"/>
  </w:num>
  <w:num w:numId="19" w16cid:durableId="1398018167">
    <w:abstractNumId w:val="22"/>
  </w:num>
  <w:num w:numId="20" w16cid:durableId="322247874">
    <w:abstractNumId w:val="1"/>
  </w:num>
  <w:num w:numId="21" w16cid:durableId="1949585759">
    <w:abstractNumId w:val="13"/>
  </w:num>
  <w:num w:numId="22" w16cid:durableId="512108642">
    <w:abstractNumId w:val="13"/>
  </w:num>
  <w:num w:numId="23" w16cid:durableId="337510997">
    <w:abstractNumId w:val="13"/>
  </w:num>
  <w:num w:numId="24" w16cid:durableId="1292520599">
    <w:abstractNumId w:val="13"/>
  </w:num>
  <w:num w:numId="25" w16cid:durableId="204606590">
    <w:abstractNumId w:val="13"/>
  </w:num>
  <w:num w:numId="26" w16cid:durableId="274020544">
    <w:abstractNumId w:val="13"/>
  </w:num>
  <w:num w:numId="27" w16cid:durableId="1980958764">
    <w:abstractNumId w:val="13"/>
  </w:num>
  <w:num w:numId="28" w16cid:durableId="1353920805">
    <w:abstractNumId w:val="13"/>
  </w:num>
  <w:num w:numId="29" w16cid:durableId="1529683089">
    <w:abstractNumId w:val="13"/>
  </w:num>
  <w:num w:numId="30" w16cid:durableId="1011295782">
    <w:abstractNumId w:val="13"/>
  </w:num>
  <w:num w:numId="31" w16cid:durableId="821117865">
    <w:abstractNumId w:val="13"/>
  </w:num>
  <w:num w:numId="32" w16cid:durableId="2017267249">
    <w:abstractNumId w:val="13"/>
  </w:num>
  <w:num w:numId="33" w16cid:durableId="1849981185">
    <w:abstractNumId w:val="13"/>
  </w:num>
  <w:num w:numId="34" w16cid:durableId="838737000">
    <w:abstractNumId w:val="13"/>
  </w:num>
  <w:num w:numId="35" w16cid:durableId="702680791">
    <w:abstractNumId w:val="13"/>
  </w:num>
  <w:num w:numId="36" w16cid:durableId="212232932">
    <w:abstractNumId w:val="13"/>
  </w:num>
  <w:num w:numId="37" w16cid:durableId="229658552">
    <w:abstractNumId w:val="13"/>
  </w:num>
  <w:num w:numId="38" w16cid:durableId="676544218">
    <w:abstractNumId w:val="13"/>
  </w:num>
  <w:num w:numId="39" w16cid:durableId="1775785211">
    <w:abstractNumId w:val="13"/>
  </w:num>
  <w:num w:numId="40" w16cid:durableId="1302149482">
    <w:abstractNumId w:val="13"/>
  </w:num>
  <w:num w:numId="41" w16cid:durableId="293681718">
    <w:abstractNumId w:val="13"/>
  </w:num>
  <w:num w:numId="42" w16cid:durableId="406419067">
    <w:abstractNumId w:val="13"/>
  </w:num>
  <w:num w:numId="43" w16cid:durableId="2902323">
    <w:abstractNumId w:val="13"/>
  </w:num>
  <w:num w:numId="44" w16cid:durableId="1452892910">
    <w:abstractNumId w:val="13"/>
  </w:num>
  <w:num w:numId="45" w16cid:durableId="1341663567">
    <w:abstractNumId w:val="0"/>
  </w:num>
  <w:num w:numId="46" w16cid:durableId="424494070">
    <w:abstractNumId w:val="21"/>
  </w:num>
  <w:num w:numId="47" w16cid:durableId="442388594">
    <w:abstractNumId w:val="24"/>
  </w:num>
  <w:num w:numId="48" w16cid:durableId="1805465430">
    <w:abstractNumId w:val="27"/>
  </w:num>
  <w:num w:numId="49" w16cid:durableId="750464826">
    <w:abstractNumId w:val="9"/>
  </w:num>
  <w:num w:numId="50" w16cid:durableId="2083404635">
    <w:abstractNumId w:val="25"/>
  </w:num>
  <w:num w:numId="51" w16cid:durableId="1773669360">
    <w:abstractNumId w:val="17"/>
  </w:num>
  <w:num w:numId="52" w16cid:durableId="258291302">
    <w:abstractNumId w:val="5"/>
  </w:num>
  <w:num w:numId="53" w16cid:durableId="533232800">
    <w:abstractNumId w:val="28"/>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trackRevisions w:val="false"/>
  <w:defaultTabStop w:val="708"/>
  <w:hyphenationZone w:val="425"/>
  <w:drawingGridHorizontalSpacing w:val="9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9E2"/>
    <w:rsid w:val="0000097E"/>
    <w:rsid w:val="0000607F"/>
    <w:rsid w:val="00010B1E"/>
    <w:rsid w:val="00022B45"/>
    <w:rsid w:val="00026AD0"/>
    <w:rsid w:val="000346C3"/>
    <w:rsid w:val="0003475B"/>
    <w:rsid w:val="0003784C"/>
    <w:rsid w:val="00037887"/>
    <w:rsid w:val="000412D6"/>
    <w:rsid w:val="00044A06"/>
    <w:rsid w:val="000543F4"/>
    <w:rsid w:val="000554A1"/>
    <w:rsid w:val="0006280C"/>
    <w:rsid w:val="00063BAF"/>
    <w:rsid w:val="000824C7"/>
    <w:rsid w:val="00082B1B"/>
    <w:rsid w:val="000944BA"/>
    <w:rsid w:val="000A133B"/>
    <w:rsid w:val="000A21FA"/>
    <w:rsid w:val="000A7BDF"/>
    <w:rsid w:val="000B52F9"/>
    <w:rsid w:val="000C0F34"/>
    <w:rsid w:val="000C148C"/>
    <w:rsid w:val="000C3102"/>
    <w:rsid w:val="000C59F8"/>
    <w:rsid w:val="000D69F7"/>
    <w:rsid w:val="000E1F3B"/>
    <w:rsid w:val="000E5979"/>
    <w:rsid w:val="000E5D32"/>
    <w:rsid w:val="000F24C5"/>
    <w:rsid w:val="00100B1E"/>
    <w:rsid w:val="00106BB0"/>
    <w:rsid w:val="00111BB4"/>
    <w:rsid w:val="0011311E"/>
    <w:rsid w:val="00121D98"/>
    <w:rsid w:val="00131DBD"/>
    <w:rsid w:val="0013218F"/>
    <w:rsid w:val="00137F66"/>
    <w:rsid w:val="00143A49"/>
    <w:rsid w:val="00145363"/>
    <w:rsid w:val="001529B4"/>
    <w:rsid w:val="001552EB"/>
    <w:rsid w:val="00157CB4"/>
    <w:rsid w:val="00163B01"/>
    <w:rsid w:val="00166A44"/>
    <w:rsid w:val="001762CF"/>
    <w:rsid w:val="001830FE"/>
    <w:rsid w:val="0018487F"/>
    <w:rsid w:val="001A0A5D"/>
    <w:rsid w:val="001A7720"/>
    <w:rsid w:val="001C0348"/>
    <w:rsid w:val="001D1ED1"/>
    <w:rsid w:val="001D6578"/>
    <w:rsid w:val="001D6F03"/>
    <w:rsid w:val="001D7CB6"/>
    <w:rsid w:val="001E319C"/>
    <w:rsid w:val="001E4704"/>
    <w:rsid w:val="001E5DDC"/>
    <w:rsid w:val="00210BCB"/>
    <w:rsid w:val="00230B62"/>
    <w:rsid w:val="0023249C"/>
    <w:rsid w:val="00235679"/>
    <w:rsid w:val="00241548"/>
    <w:rsid w:val="00243C75"/>
    <w:rsid w:val="002543B7"/>
    <w:rsid w:val="002609B5"/>
    <w:rsid w:val="0026235A"/>
    <w:rsid w:val="002633C9"/>
    <w:rsid w:val="002653FC"/>
    <w:rsid w:val="002719A3"/>
    <w:rsid w:val="00277D9A"/>
    <w:rsid w:val="00287C33"/>
    <w:rsid w:val="002948F7"/>
    <w:rsid w:val="00295418"/>
    <w:rsid w:val="002970B9"/>
    <w:rsid w:val="002A088F"/>
    <w:rsid w:val="002A26EC"/>
    <w:rsid w:val="002A3757"/>
    <w:rsid w:val="002A622D"/>
    <w:rsid w:val="002A6578"/>
    <w:rsid w:val="002A7F28"/>
    <w:rsid w:val="002B0863"/>
    <w:rsid w:val="002B1092"/>
    <w:rsid w:val="002B2BF3"/>
    <w:rsid w:val="002B43C1"/>
    <w:rsid w:val="002C004E"/>
    <w:rsid w:val="002C179E"/>
    <w:rsid w:val="002D528F"/>
    <w:rsid w:val="002D7AA5"/>
    <w:rsid w:val="002E0FD2"/>
    <w:rsid w:val="002E401A"/>
    <w:rsid w:val="002F148D"/>
    <w:rsid w:val="002F1D9A"/>
    <w:rsid w:val="002F7E5F"/>
    <w:rsid w:val="0030225F"/>
    <w:rsid w:val="00311005"/>
    <w:rsid w:val="00314105"/>
    <w:rsid w:val="00316175"/>
    <w:rsid w:val="00316CE5"/>
    <w:rsid w:val="00325E90"/>
    <w:rsid w:val="00333A06"/>
    <w:rsid w:val="003364E6"/>
    <w:rsid w:val="00336820"/>
    <w:rsid w:val="003469F5"/>
    <w:rsid w:val="003537F5"/>
    <w:rsid w:val="00357B81"/>
    <w:rsid w:val="00373864"/>
    <w:rsid w:val="00377D11"/>
    <w:rsid w:val="0038549E"/>
    <w:rsid w:val="00394CFB"/>
    <w:rsid w:val="003A00BD"/>
    <w:rsid w:val="003B19BB"/>
    <w:rsid w:val="003B2C03"/>
    <w:rsid w:val="003B48EC"/>
    <w:rsid w:val="003B7795"/>
    <w:rsid w:val="003C06E1"/>
    <w:rsid w:val="003C45AB"/>
    <w:rsid w:val="003C4BF2"/>
    <w:rsid w:val="003D3608"/>
    <w:rsid w:val="003E0416"/>
    <w:rsid w:val="003E3B77"/>
    <w:rsid w:val="003E5DAF"/>
    <w:rsid w:val="003F30DC"/>
    <w:rsid w:val="003F6AB8"/>
    <w:rsid w:val="0040142D"/>
    <w:rsid w:val="00403373"/>
    <w:rsid w:val="0040374C"/>
    <w:rsid w:val="0040571B"/>
    <w:rsid w:val="004074EE"/>
    <w:rsid w:val="0040795E"/>
    <w:rsid w:val="0041054E"/>
    <w:rsid w:val="004138BF"/>
    <w:rsid w:val="00414B5E"/>
    <w:rsid w:val="00414D89"/>
    <w:rsid w:val="0041734C"/>
    <w:rsid w:val="00417795"/>
    <w:rsid w:val="00417F51"/>
    <w:rsid w:val="0042796E"/>
    <w:rsid w:val="004378A2"/>
    <w:rsid w:val="00442891"/>
    <w:rsid w:val="00445C19"/>
    <w:rsid w:val="00450447"/>
    <w:rsid w:val="00454D00"/>
    <w:rsid w:val="00456130"/>
    <w:rsid w:val="004615A9"/>
    <w:rsid w:val="00470E00"/>
    <w:rsid w:val="004839EF"/>
    <w:rsid w:val="00483F11"/>
    <w:rsid w:val="004876D4"/>
    <w:rsid w:val="004876EA"/>
    <w:rsid w:val="004A0591"/>
    <w:rsid w:val="004A2611"/>
    <w:rsid w:val="004A291E"/>
    <w:rsid w:val="004A38B2"/>
    <w:rsid w:val="004A59F6"/>
    <w:rsid w:val="004B0EA1"/>
    <w:rsid w:val="004B1506"/>
    <w:rsid w:val="004C6363"/>
    <w:rsid w:val="004D766D"/>
    <w:rsid w:val="004E7954"/>
    <w:rsid w:val="004F2BCE"/>
    <w:rsid w:val="00503E9E"/>
    <w:rsid w:val="00504DF1"/>
    <w:rsid w:val="00507F4C"/>
    <w:rsid w:val="00510DDF"/>
    <w:rsid w:val="00511FCF"/>
    <w:rsid w:val="00514595"/>
    <w:rsid w:val="00517319"/>
    <w:rsid w:val="005239F6"/>
    <w:rsid w:val="005276DE"/>
    <w:rsid w:val="00530472"/>
    <w:rsid w:val="00532D92"/>
    <w:rsid w:val="0053402E"/>
    <w:rsid w:val="00535F3D"/>
    <w:rsid w:val="00541B7A"/>
    <w:rsid w:val="00543019"/>
    <w:rsid w:val="00543E19"/>
    <w:rsid w:val="00552846"/>
    <w:rsid w:val="005534E7"/>
    <w:rsid w:val="00556679"/>
    <w:rsid w:val="00564E54"/>
    <w:rsid w:val="005666CD"/>
    <w:rsid w:val="00566B99"/>
    <w:rsid w:val="00571725"/>
    <w:rsid w:val="005801FD"/>
    <w:rsid w:val="0058470F"/>
    <w:rsid w:val="00595867"/>
    <w:rsid w:val="005A4FBE"/>
    <w:rsid w:val="005A7643"/>
    <w:rsid w:val="005B2D87"/>
    <w:rsid w:val="005D2895"/>
    <w:rsid w:val="005D2CF1"/>
    <w:rsid w:val="005D4368"/>
    <w:rsid w:val="005E046F"/>
    <w:rsid w:val="005E254F"/>
    <w:rsid w:val="005F1E3F"/>
    <w:rsid w:val="005F3CE2"/>
    <w:rsid w:val="005F502D"/>
    <w:rsid w:val="006006F5"/>
    <w:rsid w:val="00603D1B"/>
    <w:rsid w:val="00604F79"/>
    <w:rsid w:val="00610A74"/>
    <w:rsid w:val="006207F6"/>
    <w:rsid w:val="00622405"/>
    <w:rsid w:val="00625A9D"/>
    <w:rsid w:val="006307EC"/>
    <w:rsid w:val="00640CBC"/>
    <w:rsid w:val="006417C2"/>
    <w:rsid w:val="00642382"/>
    <w:rsid w:val="006443CB"/>
    <w:rsid w:val="006465F0"/>
    <w:rsid w:val="00652542"/>
    <w:rsid w:val="006606D2"/>
    <w:rsid w:val="0066545B"/>
    <w:rsid w:val="00667871"/>
    <w:rsid w:val="00667EAE"/>
    <w:rsid w:val="0067018A"/>
    <w:rsid w:val="00672324"/>
    <w:rsid w:val="00673543"/>
    <w:rsid w:val="00682468"/>
    <w:rsid w:val="00690A05"/>
    <w:rsid w:val="00692472"/>
    <w:rsid w:val="006942BB"/>
    <w:rsid w:val="0069774F"/>
    <w:rsid w:val="006A52E4"/>
    <w:rsid w:val="006A623E"/>
    <w:rsid w:val="006A7C37"/>
    <w:rsid w:val="006B33C9"/>
    <w:rsid w:val="006B405E"/>
    <w:rsid w:val="006C03E6"/>
    <w:rsid w:val="006C16AE"/>
    <w:rsid w:val="006C3EAC"/>
    <w:rsid w:val="006C7C1C"/>
    <w:rsid w:val="006D2E66"/>
    <w:rsid w:val="006D3148"/>
    <w:rsid w:val="006E0181"/>
    <w:rsid w:val="006E084F"/>
    <w:rsid w:val="006E7BF1"/>
    <w:rsid w:val="006F42D7"/>
    <w:rsid w:val="006F61DC"/>
    <w:rsid w:val="0070215E"/>
    <w:rsid w:val="007024FA"/>
    <w:rsid w:val="007026DA"/>
    <w:rsid w:val="00702F1F"/>
    <w:rsid w:val="0070491E"/>
    <w:rsid w:val="007065B2"/>
    <w:rsid w:val="007117F5"/>
    <w:rsid w:val="00724FC1"/>
    <w:rsid w:val="00730769"/>
    <w:rsid w:val="0073653F"/>
    <w:rsid w:val="00744518"/>
    <w:rsid w:val="0074557B"/>
    <w:rsid w:val="00755272"/>
    <w:rsid w:val="0076056D"/>
    <w:rsid w:val="0076127F"/>
    <w:rsid w:val="00761598"/>
    <w:rsid w:val="00764DE4"/>
    <w:rsid w:val="0076537B"/>
    <w:rsid w:val="00765BD5"/>
    <w:rsid w:val="00767EA7"/>
    <w:rsid w:val="00772203"/>
    <w:rsid w:val="007776BF"/>
    <w:rsid w:val="00777A77"/>
    <w:rsid w:val="007831DE"/>
    <w:rsid w:val="00787A91"/>
    <w:rsid w:val="0079159E"/>
    <w:rsid w:val="00793D22"/>
    <w:rsid w:val="00795CFF"/>
    <w:rsid w:val="007963BC"/>
    <w:rsid w:val="0079666C"/>
    <w:rsid w:val="007A0137"/>
    <w:rsid w:val="007A19A7"/>
    <w:rsid w:val="007A36A4"/>
    <w:rsid w:val="007B7713"/>
    <w:rsid w:val="007D18DD"/>
    <w:rsid w:val="007D3E49"/>
    <w:rsid w:val="007F1C95"/>
    <w:rsid w:val="007F4AEA"/>
    <w:rsid w:val="007F589D"/>
    <w:rsid w:val="00802857"/>
    <w:rsid w:val="00812488"/>
    <w:rsid w:val="00816CE6"/>
    <w:rsid w:val="00824595"/>
    <w:rsid w:val="008248D5"/>
    <w:rsid w:val="0082688A"/>
    <w:rsid w:val="008300D2"/>
    <w:rsid w:val="00830241"/>
    <w:rsid w:val="00835418"/>
    <w:rsid w:val="00835EDF"/>
    <w:rsid w:val="00836D13"/>
    <w:rsid w:val="00851990"/>
    <w:rsid w:val="008530B4"/>
    <w:rsid w:val="008544F7"/>
    <w:rsid w:val="008604CB"/>
    <w:rsid w:val="008617FB"/>
    <w:rsid w:val="00862A4B"/>
    <w:rsid w:val="00877051"/>
    <w:rsid w:val="00882960"/>
    <w:rsid w:val="008832D0"/>
    <w:rsid w:val="0088501B"/>
    <w:rsid w:val="008910D9"/>
    <w:rsid w:val="00891ECD"/>
    <w:rsid w:val="00892868"/>
    <w:rsid w:val="0089330A"/>
    <w:rsid w:val="00894722"/>
    <w:rsid w:val="008A1DB2"/>
    <w:rsid w:val="008A4FB5"/>
    <w:rsid w:val="008A7F19"/>
    <w:rsid w:val="008B3FFA"/>
    <w:rsid w:val="008B7CA1"/>
    <w:rsid w:val="008C27E7"/>
    <w:rsid w:val="008C5D57"/>
    <w:rsid w:val="008C70D3"/>
    <w:rsid w:val="008C752C"/>
    <w:rsid w:val="008D2AE2"/>
    <w:rsid w:val="008D72C9"/>
    <w:rsid w:val="008D7363"/>
    <w:rsid w:val="008E2D8D"/>
    <w:rsid w:val="008E3581"/>
    <w:rsid w:val="009017DE"/>
    <w:rsid w:val="00905289"/>
    <w:rsid w:val="00907789"/>
    <w:rsid w:val="00912887"/>
    <w:rsid w:val="0092583A"/>
    <w:rsid w:val="009343CC"/>
    <w:rsid w:val="00950EA5"/>
    <w:rsid w:val="00951D4B"/>
    <w:rsid w:val="009616F5"/>
    <w:rsid w:val="00965E6D"/>
    <w:rsid w:val="00973437"/>
    <w:rsid w:val="00974759"/>
    <w:rsid w:val="00976BBD"/>
    <w:rsid w:val="00980DBA"/>
    <w:rsid w:val="009879D7"/>
    <w:rsid w:val="00992138"/>
    <w:rsid w:val="00995375"/>
    <w:rsid w:val="009A4E4F"/>
    <w:rsid w:val="009A7A3C"/>
    <w:rsid w:val="009B0AB4"/>
    <w:rsid w:val="009B24EC"/>
    <w:rsid w:val="009C05CC"/>
    <w:rsid w:val="009C2C22"/>
    <w:rsid w:val="009C5CF5"/>
    <w:rsid w:val="009C770A"/>
    <w:rsid w:val="009E0281"/>
    <w:rsid w:val="009E25DC"/>
    <w:rsid w:val="009E4089"/>
    <w:rsid w:val="009E749D"/>
    <w:rsid w:val="009F0BA4"/>
    <w:rsid w:val="00A01D44"/>
    <w:rsid w:val="00A0302C"/>
    <w:rsid w:val="00A10900"/>
    <w:rsid w:val="00A16DF7"/>
    <w:rsid w:val="00A20268"/>
    <w:rsid w:val="00A21050"/>
    <w:rsid w:val="00A2570B"/>
    <w:rsid w:val="00A32591"/>
    <w:rsid w:val="00A429E2"/>
    <w:rsid w:val="00A575BA"/>
    <w:rsid w:val="00A57A9E"/>
    <w:rsid w:val="00A63558"/>
    <w:rsid w:val="00A658E3"/>
    <w:rsid w:val="00A6635D"/>
    <w:rsid w:val="00A67038"/>
    <w:rsid w:val="00A70E91"/>
    <w:rsid w:val="00A77ABF"/>
    <w:rsid w:val="00A80281"/>
    <w:rsid w:val="00A863E9"/>
    <w:rsid w:val="00A9370B"/>
    <w:rsid w:val="00AC185C"/>
    <w:rsid w:val="00AC1951"/>
    <w:rsid w:val="00AC36FE"/>
    <w:rsid w:val="00AD6B38"/>
    <w:rsid w:val="00AE3809"/>
    <w:rsid w:val="00AE3903"/>
    <w:rsid w:val="00AE4CC9"/>
    <w:rsid w:val="00AE52A2"/>
    <w:rsid w:val="00AF00B3"/>
    <w:rsid w:val="00B0045B"/>
    <w:rsid w:val="00B00A05"/>
    <w:rsid w:val="00B017D8"/>
    <w:rsid w:val="00B022C4"/>
    <w:rsid w:val="00B048D0"/>
    <w:rsid w:val="00B16CE2"/>
    <w:rsid w:val="00B24E84"/>
    <w:rsid w:val="00B335BB"/>
    <w:rsid w:val="00B35727"/>
    <w:rsid w:val="00B35B95"/>
    <w:rsid w:val="00B360CB"/>
    <w:rsid w:val="00B431BE"/>
    <w:rsid w:val="00B433A9"/>
    <w:rsid w:val="00B46877"/>
    <w:rsid w:val="00B559E9"/>
    <w:rsid w:val="00B57F18"/>
    <w:rsid w:val="00B72222"/>
    <w:rsid w:val="00B77121"/>
    <w:rsid w:val="00B80542"/>
    <w:rsid w:val="00B80650"/>
    <w:rsid w:val="00B80681"/>
    <w:rsid w:val="00B820DA"/>
    <w:rsid w:val="00B833CF"/>
    <w:rsid w:val="00B8551E"/>
    <w:rsid w:val="00B9227A"/>
    <w:rsid w:val="00B92513"/>
    <w:rsid w:val="00B94D09"/>
    <w:rsid w:val="00BA4974"/>
    <w:rsid w:val="00BB2064"/>
    <w:rsid w:val="00BB2D43"/>
    <w:rsid w:val="00BB3780"/>
    <w:rsid w:val="00BB568C"/>
    <w:rsid w:val="00BB5A2B"/>
    <w:rsid w:val="00BB7E65"/>
    <w:rsid w:val="00BC02A0"/>
    <w:rsid w:val="00BC4C2E"/>
    <w:rsid w:val="00BD410B"/>
    <w:rsid w:val="00BD4B80"/>
    <w:rsid w:val="00BD5C57"/>
    <w:rsid w:val="00BD6CEE"/>
    <w:rsid w:val="00BE1D20"/>
    <w:rsid w:val="00BE2928"/>
    <w:rsid w:val="00BE2B90"/>
    <w:rsid w:val="00BE5267"/>
    <w:rsid w:val="00BE7CE5"/>
    <w:rsid w:val="00BF47EE"/>
    <w:rsid w:val="00C0010F"/>
    <w:rsid w:val="00C017B9"/>
    <w:rsid w:val="00C03488"/>
    <w:rsid w:val="00C07AAD"/>
    <w:rsid w:val="00C10E47"/>
    <w:rsid w:val="00C13B96"/>
    <w:rsid w:val="00C15496"/>
    <w:rsid w:val="00C1681B"/>
    <w:rsid w:val="00C235B5"/>
    <w:rsid w:val="00C2509B"/>
    <w:rsid w:val="00C35F53"/>
    <w:rsid w:val="00C3659E"/>
    <w:rsid w:val="00C36FAA"/>
    <w:rsid w:val="00C41D67"/>
    <w:rsid w:val="00C46060"/>
    <w:rsid w:val="00C46271"/>
    <w:rsid w:val="00C54776"/>
    <w:rsid w:val="00C61293"/>
    <w:rsid w:val="00C8433C"/>
    <w:rsid w:val="00C854F8"/>
    <w:rsid w:val="00C85653"/>
    <w:rsid w:val="00C86DCB"/>
    <w:rsid w:val="00C931FC"/>
    <w:rsid w:val="00C941C0"/>
    <w:rsid w:val="00CA55CC"/>
    <w:rsid w:val="00CB6EDA"/>
    <w:rsid w:val="00CB718A"/>
    <w:rsid w:val="00CC4150"/>
    <w:rsid w:val="00CD5C66"/>
    <w:rsid w:val="00CE5471"/>
    <w:rsid w:val="00CE561B"/>
    <w:rsid w:val="00CF73DC"/>
    <w:rsid w:val="00D03624"/>
    <w:rsid w:val="00D04D02"/>
    <w:rsid w:val="00D056BB"/>
    <w:rsid w:val="00D10CCA"/>
    <w:rsid w:val="00D11ACE"/>
    <w:rsid w:val="00D15898"/>
    <w:rsid w:val="00D15CC9"/>
    <w:rsid w:val="00D30138"/>
    <w:rsid w:val="00D33C0F"/>
    <w:rsid w:val="00D4294C"/>
    <w:rsid w:val="00D43700"/>
    <w:rsid w:val="00D445A4"/>
    <w:rsid w:val="00D45193"/>
    <w:rsid w:val="00D51607"/>
    <w:rsid w:val="00D56A06"/>
    <w:rsid w:val="00D651D8"/>
    <w:rsid w:val="00D7020D"/>
    <w:rsid w:val="00D73997"/>
    <w:rsid w:val="00D77CE5"/>
    <w:rsid w:val="00D92F54"/>
    <w:rsid w:val="00D9653E"/>
    <w:rsid w:val="00DA3555"/>
    <w:rsid w:val="00DA68C1"/>
    <w:rsid w:val="00DB1DBD"/>
    <w:rsid w:val="00DB613B"/>
    <w:rsid w:val="00DC3829"/>
    <w:rsid w:val="00DC6E5F"/>
    <w:rsid w:val="00DD21AD"/>
    <w:rsid w:val="00DD2E6A"/>
    <w:rsid w:val="00DF05B1"/>
    <w:rsid w:val="00E0281D"/>
    <w:rsid w:val="00E16EBF"/>
    <w:rsid w:val="00E2061B"/>
    <w:rsid w:val="00E21F9A"/>
    <w:rsid w:val="00E30440"/>
    <w:rsid w:val="00E40EE4"/>
    <w:rsid w:val="00E420BD"/>
    <w:rsid w:val="00E4620D"/>
    <w:rsid w:val="00E50E03"/>
    <w:rsid w:val="00E51329"/>
    <w:rsid w:val="00E514B9"/>
    <w:rsid w:val="00E628B3"/>
    <w:rsid w:val="00E702F7"/>
    <w:rsid w:val="00E83283"/>
    <w:rsid w:val="00E856D1"/>
    <w:rsid w:val="00E877CE"/>
    <w:rsid w:val="00E906E2"/>
    <w:rsid w:val="00E91F64"/>
    <w:rsid w:val="00E96AA3"/>
    <w:rsid w:val="00EC2486"/>
    <w:rsid w:val="00ED5889"/>
    <w:rsid w:val="00ED7AB9"/>
    <w:rsid w:val="00EE1384"/>
    <w:rsid w:val="00EE5BBE"/>
    <w:rsid w:val="00EF26A0"/>
    <w:rsid w:val="00EF58EB"/>
    <w:rsid w:val="00EF5DE3"/>
    <w:rsid w:val="00F0002B"/>
    <w:rsid w:val="00F03679"/>
    <w:rsid w:val="00F10D23"/>
    <w:rsid w:val="00F226B7"/>
    <w:rsid w:val="00F23656"/>
    <w:rsid w:val="00F27E74"/>
    <w:rsid w:val="00F33D72"/>
    <w:rsid w:val="00F4050A"/>
    <w:rsid w:val="00F44A25"/>
    <w:rsid w:val="00F56E60"/>
    <w:rsid w:val="00F64880"/>
    <w:rsid w:val="00F65431"/>
    <w:rsid w:val="00F65492"/>
    <w:rsid w:val="00F7000E"/>
    <w:rsid w:val="00F77093"/>
    <w:rsid w:val="00F8262E"/>
    <w:rsid w:val="00F957CA"/>
    <w:rsid w:val="00FA05B3"/>
    <w:rsid w:val="00FA5C31"/>
    <w:rsid w:val="00FA6AB7"/>
    <w:rsid w:val="00FB0705"/>
    <w:rsid w:val="00FC0965"/>
    <w:rsid w:val="00FD018C"/>
    <w:rsid w:val="00FD26BA"/>
    <w:rsid w:val="00FD43A5"/>
    <w:rsid w:val="00FE1448"/>
    <w:rsid w:val="00FE2BD4"/>
    <w:rsid w:val="00FF01ED"/>
    <w:rsid w:val="00FF0FEF"/>
    <w:rsid w:val="01065275"/>
    <w:rsid w:val="01B1CBC8"/>
    <w:rsid w:val="02E352CC"/>
    <w:rsid w:val="053D8E4F"/>
    <w:rsid w:val="05C556FB"/>
    <w:rsid w:val="06112A46"/>
    <w:rsid w:val="06C3FE16"/>
    <w:rsid w:val="078D1F47"/>
    <w:rsid w:val="07B2683C"/>
    <w:rsid w:val="0A3514EA"/>
    <w:rsid w:val="0A51327A"/>
    <w:rsid w:val="0B08ED63"/>
    <w:rsid w:val="0BCE98D1"/>
    <w:rsid w:val="0C05B085"/>
    <w:rsid w:val="0D49C15E"/>
    <w:rsid w:val="0DD98AF0"/>
    <w:rsid w:val="0FFD73B5"/>
    <w:rsid w:val="10CD2D8D"/>
    <w:rsid w:val="115175DD"/>
    <w:rsid w:val="123D3F9C"/>
    <w:rsid w:val="12878C18"/>
    <w:rsid w:val="1373D05B"/>
    <w:rsid w:val="15A5F9ED"/>
    <w:rsid w:val="1668AEFF"/>
    <w:rsid w:val="16DCF451"/>
    <w:rsid w:val="181DB7DA"/>
    <w:rsid w:val="1926210A"/>
    <w:rsid w:val="1B06159F"/>
    <w:rsid w:val="1C86EE46"/>
    <w:rsid w:val="1CB7D7BA"/>
    <w:rsid w:val="1D896B05"/>
    <w:rsid w:val="1E7D3A08"/>
    <w:rsid w:val="1EDB106E"/>
    <w:rsid w:val="1FD61DDC"/>
    <w:rsid w:val="2011A4BC"/>
    <w:rsid w:val="21F2823C"/>
    <w:rsid w:val="22353553"/>
    <w:rsid w:val="2336104C"/>
    <w:rsid w:val="242F8BCF"/>
    <w:rsid w:val="248C8B20"/>
    <w:rsid w:val="25B5805D"/>
    <w:rsid w:val="26F64B0E"/>
    <w:rsid w:val="27037A30"/>
    <w:rsid w:val="271F9B41"/>
    <w:rsid w:val="2763B29D"/>
    <w:rsid w:val="2AA04FA6"/>
    <w:rsid w:val="2BE91683"/>
    <w:rsid w:val="2C10E71A"/>
    <w:rsid w:val="2D33E4A7"/>
    <w:rsid w:val="2D39826B"/>
    <w:rsid w:val="2F4C69E9"/>
    <w:rsid w:val="2F713AA4"/>
    <w:rsid w:val="2FCF2917"/>
    <w:rsid w:val="30097927"/>
    <w:rsid w:val="312CCB12"/>
    <w:rsid w:val="312E6523"/>
    <w:rsid w:val="3179680A"/>
    <w:rsid w:val="31A54988"/>
    <w:rsid w:val="31AEAD2D"/>
    <w:rsid w:val="333AA34D"/>
    <w:rsid w:val="33AC63ED"/>
    <w:rsid w:val="346D4A35"/>
    <w:rsid w:val="34A8D9A1"/>
    <w:rsid w:val="3548344E"/>
    <w:rsid w:val="3562E6D1"/>
    <w:rsid w:val="359A4D5F"/>
    <w:rsid w:val="35E8674C"/>
    <w:rsid w:val="361AE15E"/>
    <w:rsid w:val="363AE844"/>
    <w:rsid w:val="373C1C2A"/>
    <w:rsid w:val="3766B9DC"/>
    <w:rsid w:val="3785E269"/>
    <w:rsid w:val="3794852B"/>
    <w:rsid w:val="37A1389E"/>
    <w:rsid w:val="37DDBB7A"/>
    <w:rsid w:val="387B7802"/>
    <w:rsid w:val="38EFC927"/>
    <w:rsid w:val="3969B1E3"/>
    <w:rsid w:val="3F1F7986"/>
    <w:rsid w:val="3FB04A12"/>
    <w:rsid w:val="41D18E03"/>
    <w:rsid w:val="42BCB277"/>
    <w:rsid w:val="44841735"/>
    <w:rsid w:val="4531FB7F"/>
    <w:rsid w:val="45C0C7AB"/>
    <w:rsid w:val="463A1734"/>
    <w:rsid w:val="46F3F8C5"/>
    <w:rsid w:val="474C7A81"/>
    <w:rsid w:val="476651DD"/>
    <w:rsid w:val="48010184"/>
    <w:rsid w:val="487A5271"/>
    <w:rsid w:val="48927637"/>
    <w:rsid w:val="49709370"/>
    <w:rsid w:val="4A217FA5"/>
    <w:rsid w:val="4C4DB7EF"/>
    <w:rsid w:val="4D4CF926"/>
    <w:rsid w:val="4D62002A"/>
    <w:rsid w:val="4E0D9C1F"/>
    <w:rsid w:val="4E1EB287"/>
    <w:rsid w:val="4F573E51"/>
    <w:rsid w:val="501DC472"/>
    <w:rsid w:val="52E7C4B4"/>
    <w:rsid w:val="5354BCCC"/>
    <w:rsid w:val="554AC651"/>
    <w:rsid w:val="5621648D"/>
    <w:rsid w:val="56E875AB"/>
    <w:rsid w:val="57ED0C48"/>
    <w:rsid w:val="5A125753"/>
    <w:rsid w:val="5BDB26DC"/>
    <w:rsid w:val="5E10ECBF"/>
    <w:rsid w:val="602C8262"/>
    <w:rsid w:val="60B9090F"/>
    <w:rsid w:val="612EA90F"/>
    <w:rsid w:val="61602608"/>
    <w:rsid w:val="62C7C6D1"/>
    <w:rsid w:val="63ABF15D"/>
    <w:rsid w:val="657445D6"/>
    <w:rsid w:val="659397F7"/>
    <w:rsid w:val="65B72FB2"/>
    <w:rsid w:val="66E3921F"/>
    <w:rsid w:val="66E61EA1"/>
    <w:rsid w:val="697A15DF"/>
    <w:rsid w:val="6AED5055"/>
    <w:rsid w:val="6C2C5D6F"/>
    <w:rsid w:val="6D048E11"/>
    <w:rsid w:val="6F73E5F3"/>
    <w:rsid w:val="6F8F1856"/>
    <w:rsid w:val="704CFAC2"/>
    <w:rsid w:val="71669ED1"/>
    <w:rsid w:val="74F09E89"/>
    <w:rsid w:val="764BA667"/>
    <w:rsid w:val="77934FF7"/>
    <w:rsid w:val="7901E6B4"/>
    <w:rsid w:val="7A77C270"/>
    <w:rsid w:val="7E97D50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683BE"/>
  <w15:chartTrackingRefBased/>
  <w15:docId w15:val="{7EF37F29-752A-477C-9E1D-5761A9B52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18"/>
        <w:szCs w:val="18"/>
        <w:lang w:val="nl-N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lsdException w:name="heading 7" w:uiPriority="9" w:semiHidden="1" w:qFormat="1"/>
    <w:lsdException w:name="heading 8" w:uiPriority="9" w:semiHidden="1" w:qFormat="1"/>
    <w:lsdException w:name="heading 9" w:uiPriority="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Code" w:uiPriority="50"/>
  </w:latentStyles>
  <w:style w:type="paragraph" w:styleId="Standaard" w:default="1">
    <w:name w:val="Normal"/>
    <w:qFormat/>
    <w:rsid w:val="009E749D"/>
    <w:pPr>
      <w:ind w:left="567" w:hanging="567"/>
    </w:pPr>
    <w:rPr>
      <w:rFonts w:ascii="Verdana" w:hAnsi="Verdana"/>
      <w:lang w:eastAsia="nl-NL"/>
    </w:rPr>
  </w:style>
  <w:style w:type="paragraph" w:styleId="Kop1">
    <w:name w:val="heading 1"/>
    <w:basedOn w:val="Standaard"/>
    <w:next w:val="Standaard"/>
    <w:link w:val="Kop1Char"/>
    <w:uiPriority w:val="9"/>
    <w:qFormat/>
    <w:rsid w:val="000824C7"/>
    <w:pPr>
      <w:keepNext/>
      <w:spacing w:before="360" w:after="240"/>
      <w:outlineLvl w:val="0"/>
    </w:pPr>
    <w:rPr>
      <w:rFonts w:eastAsia="Times New Roman" w:cs="Times New Roman"/>
      <w:b/>
      <w:bCs/>
      <w:kern w:val="32"/>
    </w:rPr>
  </w:style>
  <w:style w:type="paragraph" w:styleId="Kop2">
    <w:name w:val="heading 2"/>
    <w:basedOn w:val="Standaard"/>
    <w:next w:val="Standaard"/>
    <w:link w:val="Kop2Char"/>
    <w:uiPriority w:val="9"/>
    <w:qFormat/>
    <w:rsid w:val="00B022C4"/>
    <w:pPr>
      <w:keepNext/>
      <w:keepLines/>
      <w:outlineLvl w:val="1"/>
    </w:pPr>
    <w:rPr>
      <w:rFonts w:eastAsiaTheme="majorEastAsia" w:cstheme="majorBidi"/>
      <w:b/>
      <w:bCs/>
      <w:szCs w:val="26"/>
    </w:rPr>
  </w:style>
  <w:style w:type="paragraph" w:styleId="Kop3">
    <w:name w:val="heading 3"/>
    <w:basedOn w:val="Standaard"/>
    <w:next w:val="Standaard"/>
    <w:link w:val="Kop3Char"/>
    <w:uiPriority w:val="9"/>
    <w:qFormat/>
    <w:rsid w:val="00B022C4"/>
    <w:pPr>
      <w:keepNext/>
      <w:keepLines/>
      <w:outlineLvl w:val="2"/>
    </w:pPr>
    <w:rPr>
      <w:rFonts w:eastAsiaTheme="majorEastAsia" w:cstheme="majorBidi"/>
      <w:bCs/>
      <w:i/>
    </w:rPr>
  </w:style>
  <w:style w:type="paragraph" w:styleId="Kop4">
    <w:name w:val="heading 4"/>
    <w:basedOn w:val="Standaard"/>
    <w:next w:val="Standaard"/>
    <w:link w:val="Kop4Char"/>
    <w:uiPriority w:val="9"/>
    <w:qFormat/>
    <w:rsid w:val="00B022C4"/>
    <w:pPr>
      <w:keepNext/>
      <w:keepLines/>
      <w:outlineLvl w:val="3"/>
    </w:pPr>
    <w:rPr>
      <w:rFonts w:eastAsiaTheme="majorEastAsia" w:cstheme="majorBidi"/>
      <w:bCs/>
      <w:iCs/>
    </w:rPr>
  </w:style>
  <w:style w:type="paragraph" w:styleId="Kop5">
    <w:name w:val="heading 5"/>
    <w:basedOn w:val="Standaard"/>
    <w:next w:val="Standaard"/>
    <w:link w:val="Kop5Char"/>
    <w:uiPriority w:val="9"/>
    <w:semiHidden/>
    <w:rsid w:val="0040571B"/>
    <w:pPr>
      <w:keepNext/>
      <w:keepLines/>
      <w:spacing w:before="200"/>
      <w:outlineLvl w:val="4"/>
    </w:pPr>
    <w:rPr>
      <w:rFonts w:asciiTheme="majorHAnsi" w:hAnsiTheme="majorHAnsi" w:eastAsiaTheme="majorEastAsia" w:cstheme="majorBidi"/>
      <w:color w:val="877803" w:themeColor="accent1" w:themeShade="7F"/>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0824C7"/>
    <w:rPr>
      <w:rFonts w:ascii="Verdana" w:hAnsi="Verdana" w:eastAsia="Times New Roman" w:cs="Times New Roman"/>
      <w:b/>
      <w:bCs/>
      <w:kern w:val="32"/>
      <w:lang w:eastAsia="nl-NL"/>
    </w:rPr>
  </w:style>
  <w:style w:type="paragraph" w:styleId="Geenafstand">
    <w:name w:val="No Spacing"/>
    <w:basedOn w:val="Standaard"/>
    <w:uiPriority w:val="1"/>
    <w:unhideWhenUsed/>
    <w:qFormat/>
    <w:rsid w:val="00D51607"/>
    <w:pPr>
      <w:ind w:left="0" w:firstLine="0"/>
    </w:pPr>
  </w:style>
  <w:style w:type="character" w:styleId="Kop2Char" w:customStyle="1">
    <w:name w:val="Kop 2 Char"/>
    <w:basedOn w:val="Standaardalinea-lettertype"/>
    <w:link w:val="Kop2"/>
    <w:uiPriority w:val="9"/>
    <w:rsid w:val="00B022C4"/>
    <w:rPr>
      <w:rFonts w:ascii="Verdana" w:hAnsi="Verdana" w:eastAsiaTheme="majorEastAsia" w:cstheme="majorBidi"/>
      <w:b/>
      <w:bCs/>
      <w:szCs w:val="26"/>
    </w:rPr>
  </w:style>
  <w:style w:type="character" w:styleId="Kop3Char" w:customStyle="1">
    <w:name w:val="Kop 3 Char"/>
    <w:basedOn w:val="Standaardalinea-lettertype"/>
    <w:link w:val="Kop3"/>
    <w:uiPriority w:val="9"/>
    <w:rsid w:val="00B022C4"/>
    <w:rPr>
      <w:rFonts w:ascii="Verdana" w:hAnsi="Verdana" w:eastAsiaTheme="majorEastAsia" w:cstheme="majorBidi"/>
      <w:bCs/>
      <w:i/>
    </w:rPr>
  </w:style>
  <w:style w:type="character" w:styleId="Kop4Char" w:customStyle="1">
    <w:name w:val="Kop 4 Char"/>
    <w:basedOn w:val="Standaardalinea-lettertype"/>
    <w:link w:val="Kop4"/>
    <w:uiPriority w:val="9"/>
    <w:rsid w:val="00B022C4"/>
    <w:rPr>
      <w:rFonts w:ascii="Verdana" w:hAnsi="Verdana" w:eastAsiaTheme="majorEastAsia" w:cstheme="majorBidi"/>
      <w:bCs/>
      <w:iCs/>
    </w:rPr>
  </w:style>
  <w:style w:type="paragraph" w:styleId="Titel">
    <w:name w:val="Title"/>
    <w:basedOn w:val="Standaard"/>
    <w:next w:val="Standaard"/>
    <w:link w:val="TitelChar"/>
    <w:uiPriority w:val="10"/>
    <w:rsid w:val="00C36FAA"/>
    <w:pPr>
      <w:pBdr>
        <w:bottom w:val="single" w:color="F9E11E" w:themeColor="accent1" w:sz="8" w:space="4"/>
      </w:pBdr>
      <w:spacing w:after="300"/>
    </w:pPr>
    <w:rPr>
      <w:rFonts w:eastAsiaTheme="majorEastAsia" w:cstheme="majorBidi"/>
      <w:spacing w:val="5"/>
      <w:kern w:val="28"/>
      <w:sz w:val="52"/>
      <w:szCs w:val="52"/>
    </w:rPr>
  </w:style>
  <w:style w:type="character" w:styleId="TitelChar" w:customStyle="1">
    <w:name w:val="Titel Char"/>
    <w:basedOn w:val="Standaardalinea-lettertype"/>
    <w:link w:val="Titel"/>
    <w:uiPriority w:val="10"/>
    <w:rsid w:val="00C36FAA"/>
    <w:rPr>
      <w:rFonts w:ascii="Verdana" w:hAnsi="Verdana" w:eastAsiaTheme="majorEastAsia" w:cstheme="majorBidi"/>
      <w:spacing w:val="5"/>
      <w:kern w:val="28"/>
      <w:sz w:val="52"/>
      <w:szCs w:val="52"/>
    </w:rPr>
  </w:style>
  <w:style w:type="paragraph" w:styleId="Koptekst">
    <w:name w:val="header"/>
    <w:basedOn w:val="Standaard"/>
    <w:link w:val="KoptekstChar"/>
    <w:uiPriority w:val="99"/>
    <w:rsid w:val="002E0FD2"/>
    <w:pPr>
      <w:tabs>
        <w:tab w:val="center" w:pos="4536"/>
        <w:tab w:val="right" w:pos="9072"/>
      </w:tabs>
      <w:spacing w:line="180" w:lineRule="exact"/>
    </w:pPr>
    <w:rPr>
      <w:sz w:val="13"/>
    </w:rPr>
  </w:style>
  <w:style w:type="character" w:styleId="KoptekstChar" w:customStyle="1">
    <w:name w:val="Koptekst Char"/>
    <w:basedOn w:val="Standaardalinea-lettertype"/>
    <w:link w:val="Koptekst"/>
    <w:uiPriority w:val="99"/>
    <w:rsid w:val="002E0FD2"/>
    <w:rPr>
      <w:rFonts w:ascii="Verdana" w:hAnsi="Verdana"/>
      <w:sz w:val="13"/>
    </w:rPr>
  </w:style>
  <w:style w:type="paragraph" w:styleId="Voettekst">
    <w:name w:val="footer"/>
    <w:basedOn w:val="Standaard"/>
    <w:link w:val="VoettekstChar"/>
    <w:uiPriority w:val="99"/>
    <w:rsid w:val="002E0FD2"/>
    <w:pPr>
      <w:tabs>
        <w:tab w:val="center" w:pos="4536"/>
        <w:tab w:val="right" w:pos="9072"/>
      </w:tabs>
      <w:spacing w:line="180" w:lineRule="exact"/>
    </w:pPr>
    <w:rPr>
      <w:sz w:val="13"/>
    </w:rPr>
  </w:style>
  <w:style w:type="character" w:styleId="VoettekstChar" w:customStyle="1">
    <w:name w:val="Voettekst Char"/>
    <w:basedOn w:val="Standaardalinea-lettertype"/>
    <w:link w:val="Voettekst"/>
    <w:uiPriority w:val="99"/>
    <w:rsid w:val="002E0FD2"/>
    <w:rPr>
      <w:rFonts w:ascii="Verdana" w:hAnsi="Verdana"/>
      <w:sz w:val="13"/>
    </w:rPr>
  </w:style>
  <w:style w:type="paragraph" w:styleId="Ballontekst">
    <w:name w:val="Balloon Text"/>
    <w:basedOn w:val="Standaard"/>
    <w:link w:val="BallontekstChar"/>
    <w:uiPriority w:val="99"/>
    <w:semiHidden/>
    <w:unhideWhenUsed/>
    <w:rsid w:val="0088501B"/>
    <w:rPr>
      <w:rFonts w:ascii="Tahoma" w:hAnsi="Tahoma" w:cs="Tahoma"/>
      <w:sz w:val="16"/>
      <w:szCs w:val="16"/>
    </w:rPr>
  </w:style>
  <w:style w:type="character" w:styleId="BallontekstChar" w:customStyle="1">
    <w:name w:val="Ballontekst Char"/>
    <w:basedOn w:val="Standaardalinea-lettertype"/>
    <w:link w:val="Ballontekst"/>
    <w:uiPriority w:val="99"/>
    <w:semiHidden/>
    <w:rsid w:val="0088501B"/>
    <w:rPr>
      <w:rFonts w:ascii="Tahoma" w:hAnsi="Tahoma" w:cs="Tahoma"/>
      <w:sz w:val="16"/>
      <w:szCs w:val="16"/>
    </w:rPr>
  </w:style>
  <w:style w:type="numbering" w:styleId="Lijststijl" w:customStyle="1">
    <w:name w:val="Lijststijl"/>
    <w:uiPriority w:val="99"/>
    <w:rsid w:val="0088501B"/>
    <w:pPr>
      <w:numPr>
        <w:numId w:val="14"/>
      </w:numPr>
    </w:pPr>
  </w:style>
  <w:style w:type="numbering" w:styleId="Stijl2" w:customStyle="1">
    <w:name w:val="Stijl2"/>
    <w:uiPriority w:val="99"/>
    <w:rsid w:val="00FF0FEF"/>
    <w:pPr>
      <w:numPr>
        <w:numId w:val="15"/>
      </w:numPr>
    </w:pPr>
  </w:style>
  <w:style w:type="paragraph" w:styleId="Lijstalinea">
    <w:name w:val="List Paragraph"/>
    <w:basedOn w:val="Lijstalinea1"/>
    <w:link w:val="LijstalineaChar"/>
    <w:uiPriority w:val="34"/>
    <w:qFormat/>
    <w:rsid w:val="0073653F"/>
  </w:style>
  <w:style w:type="paragraph" w:styleId="Lijstmetopsommingstekens" w:customStyle="1">
    <w:name w:val="Lijst met opsommingstekens"/>
    <w:basedOn w:val="Lijstalinea"/>
    <w:link w:val="LijstmetopsommingstekensChar"/>
    <w:uiPriority w:val="10"/>
    <w:rsid w:val="00B559E9"/>
    <w:pPr>
      <w:numPr>
        <w:numId w:val="16"/>
      </w:numPr>
    </w:pPr>
  </w:style>
  <w:style w:type="table" w:styleId="Tabelraster">
    <w:name w:val="Table Grid"/>
    <w:basedOn w:val="Standaardtabel"/>
    <w:uiPriority w:val="39"/>
    <w:rsid w:val="00A77ABF"/>
    <w:pPr>
      <w:spacing w:line="240" w:lineRule="exact"/>
    </w:pPr>
    <w:rPr>
      <w:sz w:val="1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b/>
      </w:rPr>
      <w:tblPr/>
      <w:trPr>
        <w:tblHeader/>
      </w:trPr>
    </w:tblStylePr>
  </w:style>
  <w:style w:type="character" w:styleId="LijstalineaChar" w:customStyle="1">
    <w:name w:val="Lijstalinea Char"/>
    <w:basedOn w:val="Standaardalinea-lettertype"/>
    <w:link w:val="Lijstalinea"/>
    <w:uiPriority w:val="34"/>
    <w:rsid w:val="0073653F"/>
    <w:rPr>
      <w:rFonts w:ascii="Verdana" w:hAnsi="Verdana"/>
      <w:lang w:eastAsia="nl-NL"/>
    </w:rPr>
  </w:style>
  <w:style w:type="character" w:styleId="LijstmetopsommingstekensChar" w:customStyle="1">
    <w:name w:val="Lijst met opsommingstekens Char"/>
    <w:basedOn w:val="LijstalineaChar"/>
    <w:link w:val="Lijstmetopsommingstekens"/>
    <w:uiPriority w:val="10"/>
    <w:rsid w:val="002E0FD2"/>
    <w:rPr>
      <w:rFonts w:ascii="Verdana" w:hAnsi="Verdana"/>
      <w:lang w:eastAsia="nl-NL"/>
    </w:rPr>
  </w:style>
  <w:style w:type="table" w:styleId="Lichtearcering">
    <w:name w:val="Light Shading"/>
    <w:basedOn w:val="Standaardtabel"/>
    <w:uiPriority w:val="60"/>
    <w:rsid w:val="00905289"/>
    <w:rPr>
      <w:color w:val="365F91" w:themeColor="text1" w:themeShade="BF"/>
    </w:rPr>
    <w:tblPr>
      <w:tblStyleRowBandSize w:val="1"/>
      <w:tblStyleColBandSize w:val="1"/>
      <w:tblBorders>
        <w:top w:val="single" w:color="4F81BD" w:themeColor="text1" w:sz="8" w:space="0"/>
        <w:bottom w:val="single" w:color="4F81BD" w:themeColor="text1" w:sz="8" w:space="0"/>
      </w:tblBorders>
    </w:tblPr>
    <w:tblStylePr w:type="firstRow">
      <w:pPr>
        <w:spacing w:before="0" w:after="0" w:line="240" w:lineRule="auto"/>
      </w:pPr>
      <w:rPr>
        <w:b/>
        <w:bCs/>
      </w:rPr>
      <w:tblPr/>
      <w:tcPr>
        <w:tcBorders>
          <w:top w:val="single" w:color="4F81BD" w:themeColor="text1" w:sz="8" w:space="0"/>
          <w:left w:val="nil"/>
          <w:bottom w:val="single" w:color="4F81BD" w:themeColor="text1" w:sz="8" w:space="0"/>
          <w:right w:val="nil"/>
          <w:insideH w:val="nil"/>
          <w:insideV w:val="nil"/>
        </w:tcBorders>
      </w:tcPr>
    </w:tblStylePr>
    <w:tblStylePr w:type="lastRow">
      <w:pPr>
        <w:spacing w:before="0" w:after="0" w:line="240" w:lineRule="auto"/>
      </w:pPr>
      <w:rPr>
        <w:b/>
        <w:bCs/>
      </w:rPr>
      <w:tblPr/>
      <w:tcPr>
        <w:tcBorders>
          <w:top w:val="single" w:color="4F81BD" w:themeColor="text1" w:sz="8" w:space="0"/>
          <w:left w:val="nil"/>
          <w:bottom w:val="single" w:color="4F81BD"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text1" w:themeFillTint="3F"/>
      </w:tcPr>
    </w:tblStylePr>
    <w:tblStylePr w:type="band1Horz">
      <w:tblPr/>
      <w:tcPr>
        <w:tcBorders>
          <w:left w:val="nil"/>
          <w:right w:val="nil"/>
          <w:insideH w:val="nil"/>
          <w:insideV w:val="nil"/>
        </w:tcBorders>
        <w:shd w:val="clear" w:color="auto" w:fill="D3DFEE" w:themeFill="text1" w:themeFillTint="3F"/>
      </w:tcPr>
    </w:tblStylePr>
  </w:style>
  <w:style w:type="table" w:styleId="Lichtearcering-accent1">
    <w:name w:val="Light Shading Accent 1"/>
    <w:basedOn w:val="Standaardtabel"/>
    <w:uiPriority w:val="60"/>
    <w:rsid w:val="00905289"/>
    <w:rPr>
      <w:color w:val="CBB505" w:themeColor="accent1" w:themeShade="BF"/>
    </w:rPr>
    <w:tblPr>
      <w:tblStyleRowBandSize w:val="1"/>
      <w:tblStyleColBandSize w:val="1"/>
      <w:tblBorders>
        <w:top w:val="single" w:color="F9E11E" w:themeColor="accent1" w:sz="8" w:space="0"/>
        <w:bottom w:val="single" w:color="F9E11E" w:themeColor="accent1" w:sz="8" w:space="0"/>
      </w:tblBorders>
    </w:tblPr>
    <w:tblStylePr w:type="firstRow">
      <w:pPr>
        <w:spacing w:before="0" w:after="0" w:line="240" w:lineRule="auto"/>
      </w:pPr>
      <w:rPr>
        <w:b/>
        <w:bCs/>
      </w:rPr>
      <w:tblPr/>
      <w:tcPr>
        <w:tcBorders>
          <w:top w:val="single" w:color="F9E11E" w:themeColor="accent1" w:sz="8" w:space="0"/>
          <w:left w:val="nil"/>
          <w:bottom w:val="single" w:color="F9E11E" w:themeColor="accent1" w:sz="8" w:space="0"/>
          <w:right w:val="nil"/>
          <w:insideH w:val="nil"/>
          <w:insideV w:val="nil"/>
        </w:tcBorders>
      </w:tcPr>
    </w:tblStylePr>
    <w:tblStylePr w:type="lastRow">
      <w:pPr>
        <w:spacing w:before="0" w:after="0" w:line="240" w:lineRule="auto"/>
      </w:pPr>
      <w:rPr>
        <w:b/>
        <w:bCs/>
      </w:rPr>
      <w:tblPr/>
      <w:tcPr>
        <w:tcBorders>
          <w:top w:val="single" w:color="F9E11E" w:themeColor="accent1" w:sz="8" w:space="0"/>
          <w:left w:val="nil"/>
          <w:bottom w:val="single" w:color="F9E11E"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7C7" w:themeFill="accent1" w:themeFillTint="3F"/>
      </w:tcPr>
    </w:tblStylePr>
    <w:tblStylePr w:type="band1Horz">
      <w:tblPr/>
      <w:tcPr>
        <w:tcBorders>
          <w:left w:val="nil"/>
          <w:right w:val="nil"/>
          <w:insideH w:val="nil"/>
          <w:insideV w:val="nil"/>
        </w:tcBorders>
        <w:shd w:val="clear" w:color="auto" w:fill="FDF7C7" w:themeFill="accent1" w:themeFillTint="3F"/>
      </w:tcPr>
    </w:tblStylePr>
  </w:style>
  <w:style w:type="table" w:styleId="Lichtearcering-accent3">
    <w:name w:val="Light Shading Accent 3"/>
    <w:basedOn w:val="Standaardtabel"/>
    <w:uiPriority w:val="60"/>
    <w:rsid w:val="00905289"/>
    <w:rPr>
      <w:color w:val="9F2016" w:themeColor="accent3" w:themeShade="BF"/>
    </w:rPr>
    <w:tblPr>
      <w:tblStyleRowBandSize w:val="1"/>
      <w:tblStyleColBandSize w:val="1"/>
      <w:tblBorders>
        <w:top w:val="single" w:color="D52B1E" w:themeColor="accent3" w:sz="8" w:space="0"/>
        <w:bottom w:val="single" w:color="D52B1E" w:themeColor="accent3" w:sz="8" w:space="0"/>
      </w:tblBorders>
    </w:tblPr>
    <w:tblStylePr w:type="firstRow">
      <w:pPr>
        <w:spacing w:before="0" w:after="0" w:line="240" w:lineRule="auto"/>
      </w:pPr>
      <w:rPr>
        <w:b/>
        <w:bCs/>
      </w:rPr>
      <w:tblPr/>
      <w:tcPr>
        <w:tcBorders>
          <w:top w:val="single" w:color="D52B1E" w:themeColor="accent3" w:sz="8" w:space="0"/>
          <w:left w:val="nil"/>
          <w:bottom w:val="single" w:color="D52B1E" w:themeColor="accent3" w:sz="8" w:space="0"/>
          <w:right w:val="nil"/>
          <w:insideH w:val="nil"/>
          <w:insideV w:val="nil"/>
        </w:tcBorders>
      </w:tcPr>
    </w:tblStylePr>
    <w:tblStylePr w:type="lastRow">
      <w:pPr>
        <w:spacing w:before="0" w:after="0" w:line="240" w:lineRule="auto"/>
      </w:pPr>
      <w:rPr>
        <w:b/>
        <w:bCs/>
      </w:rPr>
      <w:tblPr/>
      <w:tcPr>
        <w:tcBorders>
          <w:top w:val="single" w:color="D52B1E" w:themeColor="accent3" w:sz="8" w:space="0"/>
          <w:left w:val="nil"/>
          <w:bottom w:val="single" w:color="D52B1E"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3" w:themeFillTint="3F"/>
      </w:tcPr>
    </w:tblStylePr>
    <w:tblStylePr w:type="band1Horz">
      <w:tblPr/>
      <w:tcPr>
        <w:tcBorders>
          <w:left w:val="nil"/>
          <w:right w:val="nil"/>
          <w:insideH w:val="nil"/>
          <w:insideV w:val="nil"/>
        </w:tcBorders>
        <w:shd w:val="clear" w:color="auto" w:fill="F7C8C5" w:themeFill="accent3" w:themeFillTint="3F"/>
      </w:tcPr>
    </w:tblStylePr>
  </w:style>
  <w:style w:type="character" w:styleId="Kop5Char" w:customStyle="1">
    <w:name w:val="Kop 5 Char"/>
    <w:basedOn w:val="Standaardalinea-lettertype"/>
    <w:link w:val="Kop5"/>
    <w:uiPriority w:val="9"/>
    <w:semiHidden/>
    <w:rsid w:val="00ED7AB9"/>
    <w:rPr>
      <w:rFonts w:asciiTheme="majorHAnsi" w:hAnsiTheme="majorHAnsi" w:eastAsiaTheme="majorEastAsia" w:cstheme="majorBidi"/>
      <w:color w:val="877803" w:themeColor="accent1" w:themeShade="7F"/>
    </w:rPr>
  </w:style>
  <w:style w:type="character" w:styleId="Zwaar">
    <w:name w:val="Strong"/>
    <w:basedOn w:val="Standaardalinea-lettertype"/>
    <w:uiPriority w:val="22"/>
    <w:rsid w:val="00ED7AB9"/>
    <w:rPr>
      <w:b/>
      <w:bCs/>
    </w:rPr>
  </w:style>
  <w:style w:type="character" w:styleId="Intensievebenadrukking">
    <w:name w:val="Intense Emphasis"/>
    <w:basedOn w:val="Standaardalinea-lettertype"/>
    <w:uiPriority w:val="21"/>
    <w:rsid w:val="00ED7AB9"/>
    <w:rPr>
      <w:b/>
      <w:bCs/>
      <w:i/>
      <w:iCs/>
      <w:color w:val="F9E11E" w:themeColor="accent1"/>
    </w:rPr>
  </w:style>
  <w:style w:type="character" w:styleId="Nadruk">
    <w:name w:val="Emphasis"/>
    <w:basedOn w:val="Standaardalinea-lettertype"/>
    <w:uiPriority w:val="20"/>
    <w:rsid w:val="00ED7AB9"/>
    <w:rPr>
      <w:i/>
      <w:iCs/>
    </w:rPr>
  </w:style>
  <w:style w:type="character" w:styleId="Subtielebenadrukking">
    <w:name w:val="Subtle Emphasis"/>
    <w:basedOn w:val="Standaardalinea-lettertype"/>
    <w:uiPriority w:val="19"/>
    <w:rsid w:val="00ED7AB9"/>
    <w:rPr>
      <w:i/>
      <w:iCs/>
      <w:color w:val="A7BFDE" w:themeColor="text1" w:themeTint="7F"/>
    </w:rPr>
  </w:style>
  <w:style w:type="paragraph" w:styleId="Ondertitel">
    <w:name w:val="Subtitle"/>
    <w:basedOn w:val="Standaard"/>
    <w:next w:val="Standaard"/>
    <w:link w:val="OndertitelChar"/>
    <w:uiPriority w:val="11"/>
    <w:rsid w:val="00ED7AB9"/>
    <w:pPr>
      <w:numPr>
        <w:ilvl w:val="1"/>
      </w:numPr>
      <w:ind w:left="567" w:hanging="567"/>
    </w:pPr>
    <w:rPr>
      <w:rFonts w:asciiTheme="majorHAnsi" w:hAnsiTheme="majorHAnsi" w:eastAsiaTheme="majorEastAsia" w:cstheme="majorBidi"/>
      <w:i/>
      <w:iCs/>
      <w:color w:val="F9E11E" w:themeColor="accent1"/>
      <w:spacing w:val="15"/>
      <w:sz w:val="24"/>
      <w:szCs w:val="24"/>
    </w:rPr>
  </w:style>
  <w:style w:type="character" w:styleId="OndertitelChar" w:customStyle="1">
    <w:name w:val="Ondertitel Char"/>
    <w:basedOn w:val="Standaardalinea-lettertype"/>
    <w:link w:val="Ondertitel"/>
    <w:uiPriority w:val="11"/>
    <w:rsid w:val="00ED7AB9"/>
    <w:rPr>
      <w:rFonts w:asciiTheme="majorHAnsi" w:hAnsiTheme="majorHAnsi" w:eastAsiaTheme="majorEastAsia" w:cstheme="majorBidi"/>
      <w:i/>
      <w:iCs/>
      <w:color w:val="F9E11E" w:themeColor="accent1"/>
      <w:spacing w:val="15"/>
      <w:sz w:val="24"/>
      <w:szCs w:val="24"/>
    </w:rPr>
  </w:style>
  <w:style w:type="paragraph" w:styleId="Citaat">
    <w:name w:val="Quote"/>
    <w:basedOn w:val="Standaard"/>
    <w:next w:val="Standaard"/>
    <w:link w:val="CitaatChar"/>
    <w:uiPriority w:val="29"/>
    <w:rsid w:val="00ED7AB9"/>
    <w:rPr>
      <w:i/>
      <w:iCs/>
      <w:color w:val="4F81BD" w:themeColor="text1"/>
    </w:rPr>
  </w:style>
  <w:style w:type="character" w:styleId="CitaatChar" w:customStyle="1">
    <w:name w:val="Citaat Char"/>
    <w:basedOn w:val="Standaardalinea-lettertype"/>
    <w:link w:val="Citaat"/>
    <w:uiPriority w:val="29"/>
    <w:rsid w:val="00ED7AB9"/>
    <w:rPr>
      <w:i/>
      <w:iCs/>
      <w:color w:val="4F81BD" w:themeColor="text1"/>
    </w:rPr>
  </w:style>
  <w:style w:type="paragraph" w:styleId="Duidelijkcitaat">
    <w:name w:val="Intense Quote"/>
    <w:basedOn w:val="Standaard"/>
    <w:next w:val="Standaard"/>
    <w:link w:val="DuidelijkcitaatChar"/>
    <w:uiPriority w:val="30"/>
    <w:rsid w:val="00ED7AB9"/>
    <w:pPr>
      <w:pBdr>
        <w:bottom w:val="single" w:color="F9E11E" w:themeColor="accent1" w:sz="4" w:space="4"/>
      </w:pBdr>
      <w:spacing w:before="200" w:after="280"/>
      <w:ind w:left="936" w:right="936"/>
    </w:pPr>
    <w:rPr>
      <w:b/>
      <w:bCs/>
      <w:i/>
      <w:iCs/>
      <w:color w:val="F9E11E" w:themeColor="accent1"/>
    </w:rPr>
  </w:style>
  <w:style w:type="character" w:styleId="DuidelijkcitaatChar" w:customStyle="1">
    <w:name w:val="Duidelijk citaat Char"/>
    <w:basedOn w:val="Standaardalinea-lettertype"/>
    <w:link w:val="Duidelijkcitaat"/>
    <w:uiPriority w:val="30"/>
    <w:rsid w:val="00ED7AB9"/>
    <w:rPr>
      <w:b/>
      <w:bCs/>
      <w:i/>
      <w:iCs/>
      <w:color w:val="F9E11E" w:themeColor="accent1"/>
    </w:rPr>
  </w:style>
  <w:style w:type="character" w:styleId="Intensieveverwijzing">
    <w:name w:val="Intense Reference"/>
    <w:basedOn w:val="Standaardalinea-lettertype"/>
    <w:uiPriority w:val="32"/>
    <w:rsid w:val="00ED7AB9"/>
    <w:rPr>
      <w:b/>
      <w:bCs/>
      <w:smallCaps/>
      <w:color w:val="007BC7" w:themeColor="accent2"/>
      <w:spacing w:val="5"/>
      <w:u w:val="single"/>
    </w:rPr>
  </w:style>
  <w:style w:type="character" w:styleId="Titelvanboek">
    <w:name w:val="Book Title"/>
    <w:basedOn w:val="Standaardalinea-lettertype"/>
    <w:uiPriority w:val="33"/>
    <w:rsid w:val="00ED7AB9"/>
    <w:rPr>
      <w:b/>
      <w:bCs/>
      <w:smallCaps/>
      <w:spacing w:val="5"/>
    </w:rPr>
  </w:style>
  <w:style w:type="paragraph" w:styleId="Lijstalinea1" w:customStyle="1">
    <w:name w:val="Lijstalinea1"/>
    <w:basedOn w:val="Standaard"/>
    <w:semiHidden/>
    <w:rsid w:val="00CA55CC"/>
    <w:pPr>
      <w:numPr>
        <w:numId w:val="17"/>
      </w:numPr>
    </w:pPr>
  </w:style>
  <w:style w:type="paragraph" w:styleId="Tekstopmerking">
    <w:name w:val="annotation text"/>
    <w:basedOn w:val="Standaard"/>
    <w:link w:val="TekstopmerkingChar"/>
    <w:uiPriority w:val="99"/>
    <w:unhideWhenUsed/>
    <w:rsid w:val="00A429E2"/>
    <w:pPr>
      <w:spacing w:after="160"/>
    </w:pPr>
    <w:rPr>
      <w:rFonts w:ascii="Calibri" w:hAnsi="Calibri" w:eastAsia="Calibri" w:cs="Arial"/>
      <w:sz w:val="20"/>
      <w:szCs w:val="20"/>
    </w:rPr>
  </w:style>
  <w:style w:type="character" w:styleId="TekstopmerkingChar" w:customStyle="1">
    <w:name w:val="Tekst opmerking Char"/>
    <w:basedOn w:val="Standaardalinea-lettertype"/>
    <w:link w:val="Tekstopmerking"/>
    <w:uiPriority w:val="99"/>
    <w:rsid w:val="00A429E2"/>
    <w:rPr>
      <w:rFonts w:ascii="Calibri" w:hAnsi="Calibri" w:eastAsia="Calibri" w:cs="Arial"/>
      <w:sz w:val="20"/>
      <w:szCs w:val="20"/>
    </w:rPr>
  </w:style>
  <w:style w:type="character" w:styleId="Verwijzingopmerking">
    <w:name w:val="annotation reference"/>
    <w:basedOn w:val="Standaardalinea-lettertype"/>
    <w:uiPriority w:val="99"/>
    <w:semiHidden/>
    <w:unhideWhenUsed/>
    <w:rsid w:val="00A429E2"/>
    <w:rPr>
      <w:sz w:val="16"/>
      <w:szCs w:val="16"/>
    </w:rPr>
  </w:style>
  <w:style w:type="paragraph" w:styleId="Onderwerpvanopmerking">
    <w:name w:val="annotation subject"/>
    <w:basedOn w:val="Tekstopmerking"/>
    <w:next w:val="Tekstopmerking"/>
    <w:link w:val="OnderwerpvanopmerkingChar"/>
    <w:uiPriority w:val="99"/>
    <w:semiHidden/>
    <w:unhideWhenUsed/>
    <w:rsid w:val="007D18DD"/>
    <w:pPr>
      <w:spacing w:after="0"/>
    </w:pPr>
    <w:rPr>
      <w:rFonts w:asciiTheme="minorHAnsi" w:hAnsiTheme="minorHAnsi" w:eastAsiaTheme="minorHAnsi" w:cstheme="minorBidi"/>
      <w:b/>
      <w:bCs/>
    </w:rPr>
  </w:style>
  <w:style w:type="character" w:styleId="OnderwerpvanopmerkingChar" w:customStyle="1">
    <w:name w:val="Onderwerp van opmerking Char"/>
    <w:basedOn w:val="TekstopmerkingChar"/>
    <w:link w:val="Onderwerpvanopmerking"/>
    <w:uiPriority w:val="99"/>
    <w:semiHidden/>
    <w:rsid w:val="007D18DD"/>
    <w:rPr>
      <w:rFonts w:ascii="Calibri" w:hAnsi="Calibri" w:eastAsia="Calibri" w:cs="Arial"/>
      <w:b/>
      <w:bCs/>
      <w:sz w:val="20"/>
      <w:szCs w:val="20"/>
    </w:rPr>
  </w:style>
  <w:style w:type="character" w:styleId="Hyperlink">
    <w:name w:val="Hyperlink"/>
    <w:basedOn w:val="Standaardalinea-lettertype"/>
    <w:uiPriority w:val="99"/>
    <w:unhideWhenUsed/>
    <w:rsid w:val="002F1D9A"/>
    <w:rPr>
      <w:color w:val="007BC7"/>
      <w:u w:val="single"/>
    </w:rPr>
  </w:style>
  <w:style w:type="paragraph" w:styleId="Revisie">
    <w:name w:val="Revision"/>
    <w:hidden/>
    <w:uiPriority w:val="99"/>
    <w:semiHidden/>
    <w:rsid w:val="0082688A"/>
  </w:style>
  <w:style w:type="paragraph" w:styleId="Inhopg1">
    <w:name w:val="toc 1"/>
    <w:basedOn w:val="Standaard"/>
    <w:next w:val="Standaard"/>
    <w:autoRedefine/>
    <w:uiPriority w:val="39"/>
    <w:unhideWhenUsed/>
    <w:rsid w:val="006E0181"/>
    <w:pPr>
      <w:spacing w:after="100"/>
    </w:pPr>
  </w:style>
  <w:style w:type="character" w:styleId="GevolgdeHyperlink">
    <w:name w:val="FollowedHyperlink"/>
    <w:basedOn w:val="Standaardalinea-lettertype"/>
    <w:uiPriority w:val="99"/>
    <w:semiHidden/>
    <w:unhideWhenUsed/>
    <w:rsid w:val="007D3E49"/>
    <w:rPr>
      <w:color w:val="A90061" w:themeColor="followedHyperlink"/>
      <w:u w:val="single"/>
    </w:rPr>
  </w:style>
  <w:style w:type="character" w:styleId="normaltextrun" w:customStyle="1">
    <w:name w:val="normaltextrun"/>
    <w:basedOn w:val="Standaardalinea-lettertype"/>
    <w:rsid w:val="00535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88728">
      <w:bodyDiv w:val="1"/>
      <w:marLeft w:val="0"/>
      <w:marRight w:val="0"/>
      <w:marTop w:val="0"/>
      <w:marBottom w:val="0"/>
      <w:divBdr>
        <w:top w:val="none" w:sz="0" w:space="0" w:color="auto"/>
        <w:left w:val="none" w:sz="0" w:space="0" w:color="auto"/>
        <w:bottom w:val="none" w:sz="0" w:space="0" w:color="auto"/>
        <w:right w:val="none" w:sz="0" w:space="0" w:color="auto"/>
      </w:divBdr>
    </w:div>
    <w:div w:id="135029039">
      <w:bodyDiv w:val="1"/>
      <w:marLeft w:val="0"/>
      <w:marRight w:val="0"/>
      <w:marTop w:val="0"/>
      <w:marBottom w:val="0"/>
      <w:divBdr>
        <w:top w:val="none" w:sz="0" w:space="0" w:color="auto"/>
        <w:left w:val="none" w:sz="0" w:space="0" w:color="auto"/>
        <w:bottom w:val="none" w:sz="0" w:space="0" w:color="auto"/>
        <w:right w:val="none" w:sz="0" w:space="0" w:color="auto"/>
      </w:divBdr>
    </w:div>
    <w:div w:id="260064354">
      <w:bodyDiv w:val="1"/>
      <w:marLeft w:val="0"/>
      <w:marRight w:val="0"/>
      <w:marTop w:val="0"/>
      <w:marBottom w:val="0"/>
      <w:divBdr>
        <w:top w:val="none" w:sz="0" w:space="0" w:color="auto"/>
        <w:left w:val="none" w:sz="0" w:space="0" w:color="auto"/>
        <w:bottom w:val="none" w:sz="0" w:space="0" w:color="auto"/>
        <w:right w:val="none" w:sz="0" w:space="0" w:color="auto"/>
      </w:divBdr>
    </w:div>
    <w:div w:id="558130843">
      <w:bodyDiv w:val="1"/>
      <w:marLeft w:val="0"/>
      <w:marRight w:val="0"/>
      <w:marTop w:val="0"/>
      <w:marBottom w:val="0"/>
      <w:divBdr>
        <w:top w:val="none" w:sz="0" w:space="0" w:color="auto"/>
        <w:left w:val="none" w:sz="0" w:space="0" w:color="auto"/>
        <w:bottom w:val="none" w:sz="0" w:space="0" w:color="auto"/>
        <w:right w:val="none" w:sz="0" w:space="0" w:color="auto"/>
      </w:divBdr>
    </w:div>
    <w:div w:id="562184195">
      <w:bodyDiv w:val="1"/>
      <w:marLeft w:val="0"/>
      <w:marRight w:val="0"/>
      <w:marTop w:val="0"/>
      <w:marBottom w:val="0"/>
      <w:divBdr>
        <w:top w:val="none" w:sz="0" w:space="0" w:color="auto"/>
        <w:left w:val="none" w:sz="0" w:space="0" w:color="auto"/>
        <w:bottom w:val="none" w:sz="0" w:space="0" w:color="auto"/>
        <w:right w:val="none" w:sz="0" w:space="0" w:color="auto"/>
      </w:divBdr>
    </w:div>
    <w:div w:id="1049110922">
      <w:bodyDiv w:val="1"/>
      <w:marLeft w:val="0"/>
      <w:marRight w:val="0"/>
      <w:marTop w:val="0"/>
      <w:marBottom w:val="0"/>
      <w:divBdr>
        <w:top w:val="none" w:sz="0" w:space="0" w:color="auto"/>
        <w:left w:val="none" w:sz="0" w:space="0" w:color="auto"/>
        <w:bottom w:val="none" w:sz="0" w:space="0" w:color="auto"/>
        <w:right w:val="none" w:sz="0" w:space="0" w:color="auto"/>
      </w:divBdr>
    </w:div>
    <w:div w:id="1437478574">
      <w:bodyDiv w:val="1"/>
      <w:marLeft w:val="0"/>
      <w:marRight w:val="0"/>
      <w:marTop w:val="0"/>
      <w:marBottom w:val="0"/>
      <w:divBdr>
        <w:top w:val="none" w:sz="0" w:space="0" w:color="auto"/>
        <w:left w:val="none" w:sz="0" w:space="0" w:color="auto"/>
        <w:bottom w:val="none" w:sz="0" w:space="0" w:color="auto"/>
        <w:right w:val="none" w:sz="0" w:space="0" w:color="auto"/>
      </w:divBdr>
    </w:div>
    <w:div w:id="1603876143">
      <w:bodyDiv w:val="1"/>
      <w:marLeft w:val="0"/>
      <w:marRight w:val="0"/>
      <w:marTop w:val="0"/>
      <w:marBottom w:val="0"/>
      <w:divBdr>
        <w:top w:val="none" w:sz="0" w:space="0" w:color="auto"/>
        <w:left w:val="none" w:sz="0" w:space="0" w:color="auto"/>
        <w:bottom w:val="none" w:sz="0" w:space="0" w:color="auto"/>
        <w:right w:val="none" w:sz="0" w:space="0" w:color="auto"/>
      </w:divBdr>
    </w:div>
    <w:div w:id="1615475141">
      <w:bodyDiv w:val="1"/>
      <w:marLeft w:val="0"/>
      <w:marRight w:val="0"/>
      <w:marTop w:val="0"/>
      <w:marBottom w:val="0"/>
      <w:divBdr>
        <w:top w:val="none" w:sz="0" w:space="0" w:color="auto"/>
        <w:left w:val="none" w:sz="0" w:space="0" w:color="auto"/>
        <w:bottom w:val="none" w:sz="0" w:space="0" w:color="auto"/>
        <w:right w:val="none" w:sz="0" w:space="0" w:color="auto"/>
      </w:divBdr>
    </w:div>
    <w:div w:id="1775589851">
      <w:bodyDiv w:val="1"/>
      <w:marLeft w:val="0"/>
      <w:marRight w:val="0"/>
      <w:marTop w:val="0"/>
      <w:marBottom w:val="0"/>
      <w:divBdr>
        <w:top w:val="none" w:sz="0" w:space="0" w:color="auto"/>
        <w:left w:val="none" w:sz="0" w:space="0" w:color="auto"/>
        <w:bottom w:val="none" w:sz="0" w:space="0" w:color="auto"/>
        <w:right w:val="none" w:sz="0" w:space="0" w:color="auto"/>
      </w:divBdr>
    </w:div>
    <w:div w:id="1867210324">
      <w:bodyDiv w:val="1"/>
      <w:marLeft w:val="0"/>
      <w:marRight w:val="0"/>
      <w:marTop w:val="0"/>
      <w:marBottom w:val="0"/>
      <w:divBdr>
        <w:top w:val="none" w:sz="0" w:space="0" w:color="auto"/>
        <w:left w:val="none" w:sz="0" w:space="0" w:color="auto"/>
        <w:bottom w:val="none" w:sz="0" w:space="0" w:color="auto"/>
        <w:right w:val="none" w:sz="0" w:space="0" w:color="auto"/>
      </w:divBdr>
    </w:div>
    <w:div w:id="2057075934">
      <w:bodyDiv w:val="1"/>
      <w:marLeft w:val="0"/>
      <w:marRight w:val="0"/>
      <w:marTop w:val="0"/>
      <w:marBottom w:val="0"/>
      <w:divBdr>
        <w:top w:val="none" w:sz="0" w:space="0" w:color="auto"/>
        <w:left w:val="none" w:sz="0" w:space="0" w:color="auto"/>
        <w:bottom w:val="none" w:sz="0" w:space="0" w:color="auto"/>
        <w:right w:val="none" w:sz="0" w:space="0" w:color="auto"/>
      </w:divBdr>
    </w:div>
    <w:div w:id="208668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scrumguides.org/docs/scrumguide/v2017/2017-Scrum-Guide-Dutch.pdf"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Rijkswaterstaat">
  <a:themeElements>
    <a:clrScheme name="Rijkswaterstaat">
      <a:dk1>
        <a:srgbClr val="4F81BD"/>
      </a:dk1>
      <a:lt1>
        <a:sysClr val="window" lastClr="FFFFFF"/>
      </a:lt1>
      <a:dk2>
        <a:srgbClr val="000000"/>
      </a:dk2>
      <a:lt2>
        <a:srgbClr val="F9E11E"/>
      </a:lt2>
      <a:accent1>
        <a:srgbClr val="F9E11E"/>
      </a:accent1>
      <a:accent2>
        <a:srgbClr val="007BC7"/>
      </a:accent2>
      <a:accent3>
        <a:srgbClr val="D52B1E"/>
      </a:accent3>
      <a:accent4>
        <a:srgbClr val="8FCAE7"/>
      </a:accent4>
      <a:accent5>
        <a:srgbClr val="39870C"/>
      </a:accent5>
      <a:accent6>
        <a:srgbClr val="FFB612"/>
      </a:accent6>
      <a:hlink>
        <a:srgbClr val="007BC7"/>
      </a:hlink>
      <a:folHlink>
        <a:srgbClr val="A90061"/>
      </a:folHlink>
    </a:clrScheme>
    <a:fontScheme name="Rijkswaterstaat">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Rijkshuisstijl Geel">
      <a:srgbClr val="F9E11E"/>
    </a:custClr>
    <a:custClr name="Rijkshuisstijl Donkergeel">
      <a:srgbClr val="FFB612"/>
    </a:custClr>
    <a:custClr name="Rijkshuisstijl Oranje">
      <a:srgbClr val="E17000"/>
    </a:custClr>
    <a:custClr name="Rijkshuisstijl Rood">
      <a:srgbClr val="D52B1E"/>
    </a:custClr>
    <a:custClr name="Rijkshuisstijl Robijnrood">
      <a:srgbClr val="CA005D"/>
    </a:custClr>
    <a:custClr name="Rijkshuisstijl Roze">
      <a:srgbClr val="F092CD"/>
    </a:custClr>
    <a:custClr name="Rijkshuisstijl Violet">
      <a:srgbClr val="A90061"/>
    </a:custClr>
    <a:custClr name="Rijkshuisstijl Paars">
      <a:srgbClr val="42145F"/>
    </a:custClr>
    <a:custClr name="Rijkshuisstijl Lichtblauw">
      <a:srgbClr val="8FCAE7"/>
    </a:custClr>
    <a:custClr name="Rijkshuisstijl Hemelblauw">
      <a:srgbClr val="007BC7"/>
    </a:custClr>
    <a:custClr name="Rijkshuisstijl Mintgroen">
      <a:srgbClr val="76D2B6"/>
    </a:custClr>
    <a:custClr name="Rijkshuisstijl Groen">
      <a:srgbClr val="39870C"/>
    </a:custClr>
    <a:custClr name="Rijkshuisstijl Mosgroen">
      <a:srgbClr val="777C00"/>
    </a:custClr>
    <a:custClr name="Rijkshuisstijl Donkergroen">
      <a:srgbClr val="275937"/>
    </a:custClr>
    <a:custClr name="Rijkshuisstijl Donkerbruin">
      <a:srgbClr val="673327"/>
    </a:custClr>
    <a:custClr name="Rijkshuisstijl Bruin">
      <a:srgbClr val="94710A"/>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8B2D308469224C8683D92CB6FF6351" ma:contentTypeVersion="13" ma:contentTypeDescription="Een nieuw document maken." ma:contentTypeScope="" ma:versionID="76d4d9ac488309dad5bde620051096bd">
  <xsd:schema xmlns:xsd="http://www.w3.org/2001/XMLSchema" xmlns:xs="http://www.w3.org/2001/XMLSchema" xmlns:p="http://schemas.microsoft.com/office/2006/metadata/properties" xmlns:ns2="043f5427-29d7-42ae-8b75-5fd4d05a434d" xmlns:ns3="cdd8e757-a1fb-4892-9de0-2cdbfcccb630" targetNamespace="http://schemas.microsoft.com/office/2006/metadata/properties" ma:root="true" ma:fieldsID="5cf0807cec0b82da7f567e7d576a9466" ns2:_="" ns3:_="">
    <xsd:import namespace="043f5427-29d7-42ae-8b75-5fd4d05a434d"/>
    <xsd:import namespace="cdd8e757-a1fb-4892-9de0-2cdbfcccb6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f5427-29d7-42ae-8b75-5fd4d05a43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78c06d9d-0885-4f4a-832e-c51ba6e2a24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d8e757-a1fb-4892-9de0-2cdbfcccb630"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2220afe9-c0de-4bc4-8951-396a102c9193}" ma:internalName="TaxCatchAll" ma:showField="CatchAllData" ma:web="cdd8e757-a1fb-4892-9de0-2cdbfcccb6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3f5427-29d7-42ae-8b75-5fd4d05a434d">
      <Terms xmlns="http://schemas.microsoft.com/office/infopath/2007/PartnerControls"/>
    </lcf76f155ced4ddcb4097134ff3c332f>
    <TaxCatchAll xmlns="cdd8e757-a1fb-4892-9de0-2cdbfcccb630" xsi:nil="true"/>
  </documentManagement>
</p:properties>
</file>

<file path=customXml/itemProps1.xml><?xml version="1.0" encoding="utf-8"?>
<ds:datastoreItem xmlns:ds="http://schemas.openxmlformats.org/officeDocument/2006/customXml" ds:itemID="{6323F108-B1BD-4DE3-969B-1FAE32B34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f5427-29d7-42ae-8b75-5fd4d05a434d"/>
    <ds:schemaRef ds:uri="cdd8e757-a1fb-4892-9de0-2cdbfcccb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986AA7-0DE7-4347-B1B8-0DFDC1A1B3B3}">
  <ds:schemaRefs>
    <ds:schemaRef ds:uri="http://schemas.microsoft.com/sharepoint/v3/contenttype/forms"/>
  </ds:schemaRefs>
</ds:datastoreItem>
</file>

<file path=customXml/itemProps3.xml><?xml version="1.0" encoding="utf-8"?>
<ds:datastoreItem xmlns:ds="http://schemas.openxmlformats.org/officeDocument/2006/customXml" ds:itemID="{B2FF2A66-5F88-4C3A-B268-190469982E7B}">
  <ds:schemaRefs>
    <ds:schemaRef ds:uri="http://schemas.openxmlformats.org/officeDocument/2006/bibliography"/>
  </ds:schemaRefs>
</ds:datastoreItem>
</file>

<file path=customXml/itemProps4.xml><?xml version="1.0" encoding="utf-8"?>
<ds:datastoreItem xmlns:ds="http://schemas.openxmlformats.org/officeDocument/2006/customXml" ds:itemID="{EF5F010D-0A12-4F39-8DDC-3AFDACD4566D}">
  <ds:schemaRefs>
    <ds:schemaRef ds:uri="http://schemas.microsoft.com/office/2006/metadata/properties"/>
    <ds:schemaRef ds:uri="http://schemas.microsoft.com/office/infopath/2007/PartnerControls"/>
    <ds:schemaRef ds:uri="043f5427-29d7-42ae-8b75-5fd4d05a434d"/>
    <ds:schemaRef ds:uri="cdd8e757-a1fb-4892-9de0-2cdbfcccb63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Rijkswaterstaat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Dhondt, Anne-Marie (CIV)</dc:creator>
  <keywords/>
  <dc:description/>
  <lastModifiedBy>Besime Aydin</lastModifiedBy>
  <revision>39</revision>
  <lastPrinted>2021-03-31T08:53:00.0000000Z</lastPrinted>
  <dcterms:created xsi:type="dcterms:W3CDTF">2023-08-23T08:08:00.0000000Z</dcterms:created>
  <dcterms:modified xsi:type="dcterms:W3CDTF">2023-08-23T08:12:53.2775113Z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0x010100BB8B2D308469224C8683D92CB6FF6351</vt:lpwstr>
  </property>
  <property fmtid="{D5CDD505-2E9C-101B-9397-08002B2CF9AE}" pid="3" name="MediaServiceImageTags">
    <vt:lpwstr/>
  </property>
</Properties>
</file>